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2B" w:rsidRPr="00385499" w:rsidRDefault="00C87983" w:rsidP="00C87983">
      <w:pPr>
        <w:jc w:val="center"/>
        <w:rPr>
          <w:rFonts w:ascii="Times New Roman" w:hAnsi="Times New Roman" w:cs="Times New Roman"/>
        </w:rPr>
      </w:pPr>
      <w:r w:rsidRPr="00385499">
        <w:rPr>
          <w:rFonts w:ascii="Times New Roman" w:hAnsi="Times New Roman" w:cs="Times New Roman"/>
        </w:rPr>
        <w:t>МУНИЦИПАЛЬНОЕ БЮДЖЕТНОЕ ДОШКОЛЬНОЕ ОБРАЗОВАТЕЛЬНОЕ УЧРЕЖДЕ</w:t>
      </w:r>
      <w:r w:rsidR="00F520EE" w:rsidRPr="00385499">
        <w:rPr>
          <w:rFonts w:ascii="Times New Roman" w:hAnsi="Times New Roman" w:cs="Times New Roman"/>
        </w:rPr>
        <w:t>НИЕ «ЗАВЬЯЛОВСКИЙ ДЕТСКИЙ САД №3</w:t>
      </w:r>
      <w:r w:rsidRPr="00385499">
        <w:rPr>
          <w:rFonts w:ascii="Times New Roman" w:hAnsi="Times New Roman" w:cs="Times New Roman"/>
        </w:rPr>
        <w:t xml:space="preserve"> «</w:t>
      </w:r>
      <w:r w:rsidR="00F520EE" w:rsidRPr="00385499">
        <w:rPr>
          <w:rFonts w:ascii="Times New Roman" w:hAnsi="Times New Roman" w:cs="Times New Roman"/>
        </w:rPr>
        <w:t>СОЛНЫШКО</w:t>
      </w:r>
      <w:r w:rsidRPr="00385499">
        <w:rPr>
          <w:rFonts w:ascii="Times New Roman" w:hAnsi="Times New Roman" w:cs="Times New Roman"/>
        </w:rPr>
        <w:t>»» ЗАВЬЯЛОВСКОГО РАЙОНА АЛТАЙСКОГО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7983" w:rsidRPr="00385499" w:rsidTr="000F1727">
        <w:tc>
          <w:tcPr>
            <w:tcW w:w="4785" w:type="dxa"/>
          </w:tcPr>
          <w:p w:rsidR="00C87983" w:rsidRPr="00385499" w:rsidRDefault="00C87983" w:rsidP="007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87983" w:rsidRPr="00385499" w:rsidRDefault="007507E5" w:rsidP="00C87983">
            <w:pPr>
              <w:rPr>
                <w:rFonts w:ascii="Times New Roman" w:hAnsi="Times New Roman" w:cs="Times New Roman"/>
              </w:rPr>
            </w:pPr>
            <w:r w:rsidRPr="00385499">
              <w:rPr>
                <w:rFonts w:ascii="Times New Roman" w:hAnsi="Times New Roman" w:cs="Times New Roman"/>
              </w:rPr>
              <w:t>УТВЕРЖДАЮ</w:t>
            </w:r>
          </w:p>
          <w:p w:rsidR="005B7924" w:rsidRPr="00385499" w:rsidRDefault="005B7924" w:rsidP="00C87983">
            <w:pPr>
              <w:rPr>
                <w:rFonts w:ascii="Times New Roman" w:hAnsi="Times New Roman" w:cs="Times New Roman"/>
              </w:rPr>
            </w:pPr>
            <w:r w:rsidRPr="00385499">
              <w:rPr>
                <w:rFonts w:ascii="Times New Roman" w:hAnsi="Times New Roman" w:cs="Times New Roman"/>
              </w:rPr>
              <w:t xml:space="preserve">Заведующий </w:t>
            </w:r>
            <w:r w:rsidR="00F520EE" w:rsidRPr="00385499">
              <w:rPr>
                <w:rFonts w:ascii="Times New Roman" w:hAnsi="Times New Roman" w:cs="Times New Roman"/>
              </w:rPr>
              <w:t xml:space="preserve"> </w:t>
            </w:r>
          </w:p>
          <w:p w:rsidR="00C87983" w:rsidRPr="00385499" w:rsidRDefault="005B7924" w:rsidP="00C87983">
            <w:pPr>
              <w:rPr>
                <w:rFonts w:ascii="Times New Roman" w:hAnsi="Times New Roman" w:cs="Times New Roman"/>
              </w:rPr>
            </w:pPr>
            <w:proofErr w:type="spellStart"/>
            <w:r w:rsidRPr="00385499">
              <w:rPr>
                <w:rFonts w:ascii="Times New Roman" w:hAnsi="Times New Roman" w:cs="Times New Roman"/>
              </w:rPr>
              <w:t>_________________________</w:t>
            </w:r>
            <w:r w:rsidR="00F520EE" w:rsidRPr="00385499">
              <w:rPr>
                <w:rFonts w:ascii="Times New Roman" w:hAnsi="Times New Roman" w:cs="Times New Roman"/>
              </w:rPr>
              <w:t>Н.В.Вайцеь</w:t>
            </w:r>
            <w:proofErr w:type="spellEnd"/>
            <w:r w:rsidR="00F520EE" w:rsidRPr="00385499">
              <w:rPr>
                <w:rFonts w:ascii="Times New Roman" w:hAnsi="Times New Roman" w:cs="Times New Roman"/>
              </w:rPr>
              <w:t xml:space="preserve"> </w:t>
            </w:r>
            <w:r w:rsidR="005853E1" w:rsidRPr="00385499">
              <w:rPr>
                <w:rFonts w:ascii="Times New Roman" w:hAnsi="Times New Roman" w:cs="Times New Roman"/>
              </w:rPr>
              <w:t xml:space="preserve">  </w:t>
            </w:r>
            <w:r w:rsidR="001846A2" w:rsidRPr="00385499">
              <w:rPr>
                <w:rFonts w:ascii="Times New Roman" w:hAnsi="Times New Roman" w:cs="Times New Roman"/>
              </w:rPr>
              <w:t xml:space="preserve"> </w:t>
            </w:r>
            <w:r w:rsidR="00EF3ADE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  <w:r w:rsidR="00F520EE" w:rsidRPr="00EF3ADE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EF3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87983" w:rsidRPr="00385499" w:rsidRDefault="00C87983" w:rsidP="00C87983">
            <w:pPr>
              <w:rPr>
                <w:rFonts w:ascii="Times New Roman" w:hAnsi="Times New Roman" w:cs="Times New Roman"/>
              </w:rPr>
            </w:pPr>
          </w:p>
        </w:tc>
      </w:tr>
    </w:tbl>
    <w:p w:rsidR="00C87983" w:rsidRDefault="00C87983" w:rsidP="00C87983">
      <w:pPr>
        <w:jc w:val="center"/>
      </w:pPr>
    </w:p>
    <w:p w:rsidR="00C87983" w:rsidRDefault="00C87983" w:rsidP="00C87983">
      <w:pPr>
        <w:jc w:val="center"/>
      </w:pPr>
    </w:p>
    <w:p w:rsidR="00C87983" w:rsidRDefault="00C87983" w:rsidP="00C87983">
      <w:pPr>
        <w:jc w:val="center"/>
      </w:pPr>
    </w:p>
    <w:p w:rsidR="00C87983" w:rsidRDefault="00C87983" w:rsidP="00C87983">
      <w:pPr>
        <w:jc w:val="center"/>
      </w:pPr>
    </w:p>
    <w:p w:rsidR="00EA192D" w:rsidRPr="00385499" w:rsidRDefault="00EA192D" w:rsidP="00C87983">
      <w:pPr>
        <w:jc w:val="center"/>
        <w:rPr>
          <w:rFonts w:ascii="Times New Roman" w:hAnsi="Times New Roman" w:cs="Times New Roman"/>
        </w:rPr>
      </w:pPr>
    </w:p>
    <w:p w:rsidR="00EA192D" w:rsidRPr="00385499" w:rsidRDefault="00EA192D" w:rsidP="00C87983">
      <w:pPr>
        <w:jc w:val="center"/>
        <w:rPr>
          <w:rFonts w:ascii="Times New Roman" w:hAnsi="Times New Roman" w:cs="Times New Roman"/>
          <w:sz w:val="44"/>
          <w:szCs w:val="44"/>
        </w:rPr>
      </w:pPr>
      <w:r w:rsidRPr="00385499">
        <w:rPr>
          <w:rFonts w:ascii="Times New Roman" w:hAnsi="Times New Roman" w:cs="Times New Roman"/>
          <w:sz w:val="44"/>
          <w:szCs w:val="44"/>
        </w:rPr>
        <w:t xml:space="preserve">ОТЧЕТ </w:t>
      </w:r>
    </w:p>
    <w:p w:rsidR="007507E5" w:rsidRPr="00385499" w:rsidRDefault="007507E5" w:rsidP="00C879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85499">
        <w:rPr>
          <w:rFonts w:ascii="Times New Roman" w:hAnsi="Times New Roman" w:cs="Times New Roman"/>
          <w:sz w:val="40"/>
          <w:szCs w:val="40"/>
        </w:rPr>
        <w:t>О САМООБСЛЕДОВАНИИ</w:t>
      </w:r>
    </w:p>
    <w:p w:rsidR="00EA192D" w:rsidRPr="00385499" w:rsidRDefault="00EA192D" w:rsidP="00385499">
      <w:pPr>
        <w:pStyle w:val="ac"/>
        <w:rPr>
          <w:rFonts w:ascii="Times New Roman" w:hAnsi="Times New Roman" w:cs="Times New Roman"/>
          <w:sz w:val="36"/>
          <w:szCs w:val="36"/>
        </w:rPr>
      </w:pPr>
      <w:r w:rsidRPr="00385499">
        <w:rPr>
          <w:rFonts w:ascii="Times New Roman" w:hAnsi="Times New Roman" w:cs="Times New Roman"/>
          <w:sz w:val="36"/>
          <w:szCs w:val="36"/>
        </w:rPr>
        <w:t xml:space="preserve"> МУНИЦИПАЛЬНОГО БЮДЖЕТНОГО ДОШКОЛЬНОГО ОБРАЗОВАТЕЛЬНОГО УЧРЕЖДЕ</w:t>
      </w:r>
      <w:r w:rsidR="00385499" w:rsidRPr="00385499">
        <w:rPr>
          <w:rFonts w:ascii="Times New Roman" w:hAnsi="Times New Roman" w:cs="Times New Roman"/>
          <w:sz w:val="36"/>
          <w:szCs w:val="36"/>
        </w:rPr>
        <w:t>НИЯ «ЗАВЬЯЛОВСКИЙ ДЕТСКИЙ САД №3</w:t>
      </w:r>
      <w:r w:rsidRPr="00385499">
        <w:rPr>
          <w:rFonts w:ascii="Times New Roman" w:hAnsi="Times New Roman" w:cs="Times New Roman"/>
          <w:sz w:val="36"/>
          <w:szCs w:val="36"/>
        </w:rPr>
        <w:t xml:space="preserve"> «</w:t>
      </w:r>
      <w:r w:rsidR="00385499" w:rsidRPr="00385499">
        <w:rPr>
          <w:rFonts w:ascii="Times New Roman" w:hAnsi="Times New Roman" w:cs="Times New Roman"/>
          <w:sz w:val="36"/>
          <w:szCs w:val="36"/>
        </w:rPr>
        <w:t>СОЛНЫШКО</w:t>
      </w:r>
      <w:r w:rsidRPr="00385499">
        <w:rPr>
          <w:rFonts w:ascii="Times New Roman" w:hAnsi="Times New Roman" w:cs="Times New Roman"/>
          <w:sz w:val="36"/>
          <w:szCs w:val="36"/>
        </w:rPr>
        <w:t xml:space="preserve">»» </w:t>
      </w:r>
    </w:p>
    <w:p w:rsidR="00385499" w:rsidRDefault="00385499" w:rsidP="00385499">
      <w:pPr>
        <w:pStyle w:val="ac"/>
        <w:rPr>
          <w:rFonts w:ascii="Times New Roman" w:hAnsi="Times New Roman" w:cs="Times New Roman"/>
          <w:sz w:val="36"/>
          <w:szCs w:val="36"/>
        </w:rPr>
      </w:pPr>
      <w:r w:rsidRPr="00385499">
        <w:rPr>
          <w:rFonts w:ascii="Times New Roman" w:hAnsi="Times New Roman" w:cs="Times New Roman"/>
          <w:sz w:val="36"/>
          <w:szCs w:val="36"/>
        </w:rPr>
        <w:t>ЗАВЬЯЛОВСКОГО РАЙОНА АЛТАЙСКОГО КРАЯ</w:t>
      </w:r>
    </w:p>
    <w:p w:rsidR="00385499" w:rsidRDefault="00385499" w:rsidP="00385499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385499" w:rsidRPr="00385499" w:rsidRDefault="00385499" w:rsidP="00385499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EA192D" w:rsidRPr="00385499" w:rsidRDefault="001846A2" w:rsidP="00C879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85499">
        <w:rPr>
          <w:rFonts w:ascii="Times New Roman" w:hAnsi="Times New Roman" w:cs="Times New Roman"/>
          <w:sz w:val="40"/>
          <w:szCs w:val="40"/>
        </w:rPr>
        <w:t xml:space="preserve">ЗА </w:t>
      </w:r>
      <w:r w:rsidR="003A422A" w:rsidRPr="00385499">
        <w:rPr>
          <w:rFonts w:ascii="Times New Roman" w:hAnsi="Times New Roman" w:cs="Times New Roman"/>
          <w:sz w:val="40"/>
          <w:szCs w:val="40"/>
        </w:rPr>
        <w:t>2013</w:t>
      </w:r>
      <w:r w:rsidRPr="00385499">
        <w:rPr>
          <w:rFonts w:ascii="Times New Roman" w:hAnsi="Times New Roman" w:cs="Times New Roman"/>
          <w:sz w:val="40"/>
          <w:szCs w:val="40"/>
        </w:rPr>
        <w:t>-201</w:t>
      </w:r>
      <w:r w:rsidR="003A422A" w:rsidRPr="00385499">
        <w:rPr>
          <w:rFonts w:ascii="Times New Roman" w:hAnsi="Times New Roman" w:cs="Times New Roman"/>
          <w:sz w:val="40"/>
          <w:szCs w:val="40"/>
        </w:rPr>
        <w:t>4</w:t>
      </w:r>
      <w:r w:rsidR="00EA192D" w:rsidRPr="00385499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EA192D" w:rsidRPr="00385499" w:rsidRDefault="00EA192D" w:rsidP="00C879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192D" w:rsidRDefault="00EA192D" w:rsidP="00C87983">
      <w:pPr>
        <w:jc w:val="center"/>
        <w:rPr>
          <w:sz w:val="40"/>
          <w:szCs w:val="40"/>
        </w:rPr>
      </w:pPr>
    </w:p>
    <w:p w:rsidR="00EA192D" w:rsidRDefault="00EA192D" w:rsidP="00C87983">
      <w:pPr>
        <w:jc w:val="center"/>
        <w:rPr>
          <w:sz w:val="40"/>
          <w:szCs w:val="40"/>
        </w:rPr>
      </w:pPr>
    </w:p>
    <w:p w:rsidR="00EA192D" w:rsidRDefault="00EA192D" w:rsidP="00C87983">
      <w:pPr>
        <w:jc w:val="center"/>
        <w:rPr>
          <w:sz w:val="40"/>
          <w:szCs w:val="40"/>
        </w:rPr>
      </w:pPr>
    </w:p>
    <w:p w:rsidR="00EA192D" w:rsidRDefault="00EA192D" w:rsidP="00C87983">
      <w:pPr>
        <w:jc w:val="center"/>
        <w:rPr>
          <w:sz w:val="40"/>
          <w:szCs w:val="40"/>
        </w:rPr>
      </w:pPr>
    </w:p>
    <w:p w:rsidR="007507E5" w:rsidRPr="00385499" w:rsidRDefault="00EF3ADE" w:rsidP="00EF3ADE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                                 </w:t>
      </w:r>
      <w:r w:rsidR="00F520EE" w:rsidRPr="00385499">
        <w:rPr>
          <w:rFonts w:ascii="Times New Roman" w:hAnsi="Times New Roman" w:cs="Times New Roman"/>
          <w:sz w:val="28"/>
          <w:szCs w:val="28"/>
        </w:rPr>
        <w:t>С.Завьялово 2014</w:t>
      </w:r>
    </w:p>
    <w:p w:rsidR="00EA192D" w:rsidRDefault="00EA192D" w:rsidP="00C87983">
      <w:pPr>
        <w:jc w:val="center"/>
        <w:rPr>
          <w:sz w:val="24"/>
          <w:szCs w:val="24"/>
        </w:rPr>
      </w:pPr>
    </w:p>
    <w:p w:rsidR="00796890" w:rsidRPr="006E4DE6" w:rsidRDefault="00796890" w:rsidP="00C87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777"/>
      </w:tblGrid>
      <w:tr w:rsidR="00796890" w:rsidRPr="006E4DE6" w:rsidTr="00796890">
        <w:tc>
          <w:tcPr>
            <w:tcW w:w="4219" w:type="dxa"/>
          </w:tcPr>
          <w:p w:rsidR="00796890" w:rsidRPr="006E4DE6" w:rsidRDefault="00796890" w:rsidP="0079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777" w:type="dxa"/>
          </w:tcPr>
          <w:p w:rsidR="00796890" w:rsidRPr="006E4DE6" w:rsidRDefault="00F520EE" w:rsidP="0079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  <w:tr w:rsidR="00796890" w:rsidRPr="006E4DE6" w:rsidTr="00796890">
        <w:tc>
          <w:tcPr>
            <w:tcW w:w="4219" w:type="dxa"/>
          </w:tcPr>
          <w:p w:rsidR="00796890" w:rsidRPr="006E4DE6" w:rsidRDefault="00796890" w:rsidP="007968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                                     </w:t>
            </w:r>
          </w:p>
        </w:tc>
        <w:tc>
          <w:tcPr>
            <w:tcW w:w="5777" w:type="dxa"/>
          </w:tcPr>
          <w:p w:rsidR="00796890" w:rsidRDefault="00F520EE" w:rsidP="0079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F520EE" w:rsidRDefault="00F520EE" w:rsidP="0079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 И.В.</w:t>
            </w:r>
          </w:p>
          <w:p w:rsidR="00F520EE" w:rsidRPr="006E4DE6" w:rsidRDefault="00F520EE" w:rsidP="0079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И.И.</w:t>
            </w:r>
          </w:p>
          <w:p w:rsidR="00796890" w:rsidRPr="006E4DE6" w:rsidRDefault="00796890" w:rsidP="0079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890" w:rsidRPr="006E4DE6" w:rsidRDefault="00796890" w:rsidP="00796890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90" w:rsidRPr="006E4DE6" w:rsidRDefault="00796890" w:rsidP="00796890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90" w:rsidRPr="006E4DE6" w:rsidRDefault="00796890" w:rsidP="00796890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90" w:rsidRPr="00385499" w:rsidRDefault="00796890" w:rsidP="00796890">
      <w:pPr>
        <w:jc w:val="both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Отчет рассмотрен на заседании Педагогического совета муниципального бюджетного дошкольного образовательного учреждения «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F520EE">
        <w:rPr>
          <w:rFonts w:ascii="Times New Roman" w:hAnsi="Times New Roman" w:cs="Times New Roman"/>
          <w:sz w:val="28"/>
          <w:szCs w:val="28"/>
        </w:rPr>
        <w:t xml:space="preserve"> детский сад №3 «Солнышко</w:t>
      </w:r>
      <w:r w:rsidRPr="006E4DE6">
        <w:rPr>
          <w:rFonts w:ascii="Times New Roman" w:hAnsi="Times New Roman" w:cs="Times New Roman"/>
          <w:sz w:val="28"/>
          <w:szCs w:val="28"/>
        </w:rPr>
        <w:t xml:space="preserve">» </w:t>
      </w:r>
      <w:r w:rsidR="00877B8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5499" w:rsidRPr="0038549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85499">
        <w:rPr>
          <w:rFonts w:ascii="Times New Roman" w:hAnsi="Times New Roman" w:cs="Times New Roman"/>
          <w:sz w:val="28"/>
          <w:szCs w:val="28"/>
        </w:rPr>
        <w:t xml:space="preserve">» </w:t>
      </w:r>
      <w:r w:rsidR="00877B8C" w:rsidRPr="0038549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877B8C" w:rsidRPr="00385499">
        <w:rPr>
          <w:rFonts w:ascii="Times New Roman" w:hAnsi="Times New Roman" w:cs="Times New Roman"/>
          <w:sz w:val="28"/>
          <w:szCs w:val="28"/>
        </w:rPr>
        <w:t xml:space="preserve"> </w:t>
      </w:r>
      <w:r w:rsidR="00385499" w:rsidRPr="00385499">
        <w:rPr>
          <w:rFonts w:ascii="Times New Roman" w:hAnsi="Times New Roman" w:cs="Times New Roman"/>
          <w:sz w:val="28"/>
          <w:szCs w:val="28"/>
        </w:rPr>
        <w:t>2014</w:t>
      </w:r>
      <w:r w:rsidR="005C30CE" w:rsidRPr="00385499">
        <w:rPr>
          <w:rFonts w:ascii="Times New Roman" w:hAnsi="Times New Roman" w:cs="Times New Roman"/>
          <w:sz w:val="28"/>
          <w:szCs w:val="28"/>
        </w:rPr>
        <w:t>г., протокол заседания №</w:t>
      </w:r>
      <w:r w:rsidR="005C30CE" w:rsidRPr="00385499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796890" w:rsidRPr="006E4DE6" w:rsidRDefault="00796890" w:rsidP="00796890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796890" w:rsidRPr="006E4DE6" w:rsidRDefault="00796890" w:rsidP="00796890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796890" w:rsidRDefault="00796890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796890" w:rsidRDefault="00796890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796890" w:rsidRDefault="00796890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796890" w:rsidRDefault="00796890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877B8C" w:rsidRDefault="00877B8C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D60785" w:rsidRDefault="00D60785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F520EE" w:rsidRDefault="00F520EE" w:rsidP="00796890">
      <w:pPr>
        <w:pStyle w:val="a4"/>
        <w:ind w:left="1440"/>
        <w:jc w:val="center"/>
        <w:rPr>
          <w:b/>
          <w:sz w:val="24"/>
          <w:szCs w:val="24"/>
        </w:rPr>
      </w:pPr>
    </w:p>
    <w:p w:rsidR="0001113E" w:rsidRPr="006E4DE6" w:rsidRDefault="008754B5" w:rsidP="008754B5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877B8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E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3E" w:rsidRPr="006E4DE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19A8" w:rsidRPr="006E4DE6" w:rsidRDefault="0001113E" w:rsidP="007F19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DE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520EE">
        <w:rPr>
          <w:rFonts w:ascii="Times New Roman" w:hAnsi="Times New Roman" w:cs="Times New Roman"/>
          <w:sz w:val="28"/>
          <w:szCs w:val="28"/>
        </w:rPr>
        <w:t xml:space="preserve"> №3 «Солнышко</w:t>
      </w:r>
      <w:r w:rsidR="007F19A8" w:rsidRPr="006E4DE6">
        <w:rPr>
          <w:rFonts w:ascii="Times New Roman" w:hAnsi="Times New Roman" w:cs="Times New Roman"/>
          <w:sz w:val="28"/>
          <w:szCs w:val="28"/>
        </w:rPr>
        <w:t>»</w:t>
      </w:r>
      <w:r w:rsidR="00F520EE">
        <w:rPr>
          <w:rFonts w:ascii="Times New Roman" w:hAnsi="Times New Roman" w:cs="Times New Roman"/>
          <w:sz w:val="28"/>
          <w:szCs w:val="28"/>
        </w:rPr>
        <w:t>»</w:t>
      </w:r>
      <w:r w:rsidR="007F19A8"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A8" w:rsidRPr="006E4DE6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7F19A8" w:rsidRPr="006E4DE6">
        <w:rPr>
          <w:rFonts w:ascii="Times New Roman" w:hAnsi="Times New Roman" w:cs="Times New Roman"/>
          <w:sz w:val="28"/>
          <w:szCs w:val="28"/>
        </w:rPr>
        <w:t xml:space="preserve"> района Алтайского края проводилось</w:t>
      </w:r>
      <w:r w:rsidRPr="006E4DE6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</w:t>
      </w:r>
      <w:r w:rsidR="007F19A8" w:rsidRPr="006E4DE6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spellStart"/>
      <w:r w:rsidR="007F19A8" w:rsidRPr="006E4DE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F19A8" w:rsidRPr="006E4DE6">
        <w:rPr>
          <w:rFonts w:ascii="Times New Roman" w:hAnsi="Times New Roman" w:cs="Times New Roman"/>
          <w:sz w:val="28"/>
          <w:szCs w:val="28"/>
        </w:rPr>
        <w:t xml:space="preserve"> МБД</w:t>
      </w:r>
      <w:r w:rsidR="00F520EE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520EE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F520EE">
        <w:rPr>
          <w:rFonts w:ascii="Times New Roman" w:hAnsi="Times New Roman" w:cs="Times New Roman"/>
          <w:sz w:val="28"/>
          <w:szCs w:val="28"/>
        </w:rPr>
        <w:t xml:space="preserve"> детский сад №3 </w:t>
      </w:r>
      <w:r w:rsidR="007F19A8" w:rsidRPr="006E4DE6">
        <w:rPr>
          <w:rFonts w:ascii="Times New Roman" w:hAnsi="Times New Roman" w:cs="Times New Roman"/>
          <w:sz w:val="28"/>
          <w:szCs w:val="28"/>
        </w:rPr>
        <w:t>«</w:t>
      </w:r>
      <w:r w:rsidR="00F520EE">
        <w:rPr>
          <w:rFonts w:ascii="Times New Roman" w:hAnsi="Times New Roman" w:cs="Times New Roman"/>
          <w:sz w:val="28"/>
          <w:szCs w:val="28"/>
        </w:rPr>
        <w:t xml:space="preserve">Солнышко»» </w:t>
      </w:r>
      <w:r w:rsidR="00F520EE" w:rsidRPr="00385499">
        <w:rPr>
          <w:rFonts w:ascii="Times New Roman" w:hAnsi="Times New Roman" w:cs="Times New Roman"/>
          <w:sz w:val="28"/>
          <w:szCs w:val="28"/>
        </w:rPr>
        <w:t>№15 от 12.05.2014</w:t>
      </w:r>
      <w:r w:rsidR="007F19A8" w:rsidRPr="00385499">
        <w:rPr>
          <w:rFonts w:ascii="Times New Roman" w:hAnsi="Times New Roman" w:cs="Times New Roman"/>
          <w:sz w:val="28"/>
          <w:szCs w:val="28"/>
        </w:rPr>
        <w:t>г</w:t>
      </w:r>
      <w:r w:rsidR="00877B8C">
        <w:rPr>
          <w:rFonts w:ascii="Times New Roman" w:hAnsi="Times New Roman" w:cs="Times New Roman"/>
          <w:sz w:val="28"/>
          <w:szCs w:val="28"/>
        </w:rPr>
        <w:t xml:space="preserve">. </w:t>
      </w:r>
      <w:r w:rsidR="007F19A8" w:rsidRPr="006E4DE6">
        <w:rPr>
          <w:rFonts w:ascii="Times New Roman" w:hAnsi="Times New Roman" w:cs="Times New Roman"/>
          <w:sz w:val="28"/>
          <w:szCs w:val="28"/>
        </w:rPr>
        <w:t xml:space="preserve"> в соответствии с п.3 части 2  статьи 29 Федерального закона от 29 декабря 2012г. №273-ФЗ «Об образовании в</w:t>
      </w:r>
      <w:r w:rsidR="00877B8C">
        <w:rPr>
          <w:rFonts w:ascii="Times New Roman" w:hAnsi="Times New Roman" w:cs="Times New Roman"/>
          <w:sz w:val="28"/>
          <w:szCs w:val="28"/>
        </w:rPr>
        <w:t xml:space="preserve"> Российской Федерации»,  Приказом</w:t>
      </w:r>
      <w:r w:rsidR="007F19A8" w:rsidRPr="006E4DE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</w:t>
      </w:r>
      <w:proofErr w:type="gramEnd"/>
      <w:r w:rsidR="007F19A8" w:rsidRPr="006E4DE6">
        <w:rPr>
          <w:rFonts w:ascii="Times New Roman" w:hAnsi="Times New Roman" w:cs="Times New Roman"/>
          <w:sz w:val="28"/>
          <w:szCs w:val="28"/>
        </w:rPr>
        <w:t xml:space="preserve"> Федерации от 14 июня 2013 г. №462 «Об утверждении Порядка проведения </w:t>
      </w:r>
      <w:proofErr w:type="spellStart"/>
      <w:r w:rsidR="007F19A8" w:rsidRPr="006E4DE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F19A8" w:rsidRPr="006E4DE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036A55" w:rsidRPr="006E4DE6" w:rsidRDefault="00036A55" w:rsidP="00036A55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Состав комиссии, проводившей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036A55" w:rsidRPr="006E4DE6" w:rsidTr="00036A55"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Круг вопросов экспертизы</w:t>
            </w:r>
          </w:p>
        </w:tc>
      </w:tr>
      <w:tr w:rsidR="00036A55" w:rsidRPr="006E4DE6" w:rsidTr="00036A55">
        <w:tc>
          <w:tcPr>
            <w:tcW w:w="3332" w:type="dxa"/>
          </w:tcPr>
          <w:p w:rsidR="00036A55" w:rsidRPr="006E4DE6" w:rsidRDefault="00F520EE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ВайцельНаталья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обеспечение образовательной деятельности;</w:t>
            </w:r>
          </w:p>
          <w:p w:rsidR="00036A55" w:rsidRPr="006E4DE6" w:rsidRDefault="00036A55" w:rsidP="00036A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Структура и система управления</w:t>
            </w:r>
          </w:p>
        </w:tc>
      </w:tr>
      <w:tr w:rsidR="00036A55" w:rsidRPr="006E4DE6" w:rsidTr="00036A55">
        <w:tc>
          <w:tcPr>
            <w:tcW w:w="3332" w:type="dxa"/>
          </w:tcPr>
          <w:p w:rsidR="00036A55" w:rsidRPr="006E4DE6" w:rsidRDefault="00923C01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Наталья Юрьевна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программы, оценка качества образования</w:t>
            </w:r>
          </w:p>
        </w:tc>
      </w:tr>
      <w:tr w:rsidR="00036A55" w:rsidRPr="006E4DE6" w:rsidTr="00036A55">
        <w:tc>
          <w:tcPr>
            <w:tcW w:w="3332" w:type="dxa"/>
          </w:tcPr>
          <w:p w:rsidR="00036A55" w:rsidRPr="006E4DE6" w:rsidRDefault="00F520EE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Ирина Ивановна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3332" w:type="dxa"/>
          </w:tcPr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Изучение мнения участников образовательных отношений о деятельности ДОУ</w:t>
            </w:r>
          </w:p>
        </w:tc>
      </w:tr>
      <w:tr w:rsidR="00036A55" w:rsidRPr="006E4DE6" w:rsidTr="00036A55">
        <w:tc>
          <w:tcPr>
            <w:tcW w:w="3332" w:type="dxa"/>
          </w:tcPr>
          <w:p w:rsidR="00036A55" w:rsidRPr="006E4DE6" w:rsidRDefault="00F520EE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55" w:rsidRPr="006E4DE6" w:rsidRDefault="00036A5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55" w:rsidRPr="006E4DE6" w:rsidRDefault="00F520EE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Евгения Анатольевна</w:t>
            </w:r>
          </w:p>
        </w:tc>
        <w:tc>
          <w:tcPr>
            <w:tcW w:w="3332" w:type="dxa"/>
          </w:tcPr>
          <w:p w:rsidR="00036A55" w:rsidRPr="006E4DE6" w:rsidRDefault="00F520EE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4B5" w:rsidRPr="006E4DE6" w:rsidRDefault="008754B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B5" w:rsidRPr="006E4DE6" w:rsidRDefault="008754B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3332" w:type="dxa"/>
          </w:tcPr>
          <w:p w:rsidR="00036A55" w:rsidRPr="006E4DE6" w:rsidRDefault="008754B5" w:rsidP="00036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Условия образовательного процесса</w:t>
            </w:r>
          </w:p>
        </w:tc>
      </w:tr>
    </w:tbl>
    <w:p w:rsidR="00036A55" w:rsidRPr="006E4DE6" w:rsidRDefault="00036A55" w:rsidP="00036A55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1113E" w:rsidRPr="006E4DE6" w:rsidRDefault="0001113E" w:rsidP="0001113E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A192D" w:rsidRPr="006E4DE6" w:rsidRDefault="0073685C" w:rsidP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1113E" w:rsidRPr="006E4DE6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</w:p>
    <w:p w:rsidR="007F19A8" w:rsidRPr="006E4DE6" w:rsidRDefault="007F19A8" w:rsidP="007F19A8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 xml:space="preserve">Общие сведения об организации </w:t>
      </w:r>
    </w:p>
    <w:p w:rsidR="00EA192D" w:rsidRPr="006E4DE6" w:rsidRDefault="00EA192D" w:rsidP="00EA19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F520EE">
        <w:rPr>
          <w:rFonts w:ascii="Times New Roman" w:hAnsi="Times New Roman" w:cs="Times New Roman"/>
          <w:sz w:val="28"/>
          <w:szCs w:val="28"/>
        </w:rPr>
        <w:t>ние «</w:t>
      </w:r>
      <w:proofErr w:type="spellStart"/>
      <w:r w:rsidR="00F520EE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F520EE">
        <w:rPr>
          <w:rFonts w:ascii="Times New Roman" w:hAnsi="Times New Roman" w:cs="Times New Roman"/>
          <w:sz w:val="28"/>
          <w:szCs w:val="28"/>
        </w:rPr>
        <w:t xml:space="preserve"> детский сад №3</w:t>
      </w:r>
      <w:r w:rsidRPr="006E4DE6">
        <w:rPr>
          <w:rFonts w:ascii="Times New Roman" w:hAnsi="Times New Roman" w:cs="Times New Roman"/>
          <w:sz w:val="28"/>
          <w:szCs w:val="28"/>
        </w:rPr>
        <w:t xml:space="preserve"> «</w:t>
      </w:r>
      <w:r w:rsidR="00F520EE">
        <w:rPr>
          <w:rFonts w:ascii="Times New Roman" w:hAnsi="Times New Roman" w:cs="Times New Roman"/>
          <w:sz w:val="28"/>
          <w:szCs w:val="28"/>
        </w:rPr>
        <w:t>Сол</w:t>
      </w:r>
      <w:r w:rsidR="00385499">
        <w:rPr>
          <w:rFonts w:ascii="Times New Roman" w:hAnsi="Times New Roman" w:cs="Times New Roman"/>
          <w:sz w:val="28"/>
          <w:szCs w:val="28"/>
        </w:rPr>
        <w:t>н</w:t>
      </w:r>
      <w:r w:rsidR="00F520EE">
        <w:rPr>
          <w:rFonts w:ascii="Times New Roman" w:hAnsi="Times New Roman" w:cs="Times New Roman"/>
          <w:sz w:val="28"/>
          <w:szCs w:val="28"/>
        </w:rPr>
        <w:t>ышко</w:t>
      </w:r>
      <w:r w:rsidRPr="006E4DE6">
        <w:rPr>
          <w:rFonts w:ascii="Times New Roman" w:hAnsi="Times New Roman" w:cs="Times New Roman"/>
          <w:sz w:val="28"/>
          <w:szCs w:val="28"/>
        </w:rPr>
        <w:t xml:space="preserve">»» расположено по адресу: 658620, Алтайский край,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6E4DE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E4DE6">
        <w:rPr>
          <w:rFonts w:ascii="Times New Roman" w:hAnsi="Times New Roman" w:cs="Times New Roman"/>
          <w:sz w:val="28"/>
          <w:szCs w:val="28"/>
        </w:rPr>
        <w:t>авьялово, ул.</w:t>
      </w:r>
      <w:r w:rsidR="00F520EE">
        <w:rPr>
          <w:rFonts w:ascii="Times New Roman" w:hAnsi="Times New Roman" w:cs="Times New Roman"/>
          <w:sz w:val="28"/>
          <w:szCs w:val="28"/>
        </w:rPr>
        <w:t>Степная, 37</w:t>
      </w:r>
      <w:r w:rsidR="00A214E0" w:rsidRPr="006E4DE6">
        <w:rPr>
          <w:rFonts w:ascii="Times New Roman" w:hAnsi="Times New Roman" w:cs="Times New Roman"/>
          <w:sz w:val="28"/>
          <w:szCs w:val="28"/>
        </w:rPr>
        <w:t>.</w:t>
      </w:r>
    </w:p>
    <w:p w:rsidR="00F969F4" w:rsidRPr="006E4DE6" w:rsidRDefault="006F0E22" w:rsidP="00EA19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lastRenderedPageBreak/>
        <w:t>Дошкольное у</w:t>
      </w:r>
      <w:r w:rsidR="0004206E" w:rsidRPr="006E4DE6">
        <w:rPr>
          <w:rFonts w:ascii="Times New Roman" w:hAnsi="Times New Roman" w:cs="Times New Roman"/>
          <w:sz w:val="28"/>
          <w:szCs w:val="28"/>
        </w:rPr>
        <w:t>ч</w:t>
      </w:r>
      <w:r w:rsidRPr="006E4DE6">
        <w:rPr>
          <w:rFonts w:ascii="Times New Roman" w:hAnsi="Times New Roman" w:cs="Times New Roman"/>
          <w:sz w:val="28"/>
          <w:szCs w:val="28"/>
        </w:rPr>
        <w:t>реждение</w:t>
      </w:r>
      <w:r w:rsidR="00F520EE">
        <w:rPr>
          <w:rFonts w:ascii="Times New Roman" w:hAnsi="Times New Roman" w:cs="Times New Roman"/>
          <w:sz w:val="28"/>
          <w:szCs w:val="28"/>
        </w:rPr>
        <w:t xml:space="preserve"> функционирует с 1986</w:t>
      </w:r>
      <w:r w:rsidR="00F969F4" w:rsidRPr="006E4DE6">
        <w:rPr>
          <w:rFonts w:ascii="Times New Roman" w:hAnsi="Times New Roman" w:cs="Times New Roman"/>
          <w:sz w:val="28"/>
          <w:szCs w:val="28"/>
        </w:rPr>
        <w:t xml:space="preserve"> года. Учредителем дошкольного образовательного учре</w:t>
      </w:r>
      <w:r w:rsidR="003D1C40" w:rsidRPr="006E4DE6">
        <w:rPr>
          <w:rFonts w:ascii="Times New Roman" w:hAnsi="Times New Roman" w:cs="Times New Roman"/>
          <w:sz w:val="28"/>
          <w:szCs w:val="28"/>
        </w:rPr>
        <w:t xml:space="preserve">ждения является </w:t>
      </w:r>
      <w:r w:rsidR="00D60785" w:rsidRPr="006E4DE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969F4" w:rsidRPr="006E4DE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969F4" w:rsidRPr="006E4DE6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F969F4" w:rsidRPr="006E4DE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54B5" w:rsidRPr="006E4DE6" w:rsidRDefault="0004206E" w:rsidP="008754B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923C01">
        <w:rPr>
          <w:rFonts w:ascii="Times New Roman" w:hAnsi="Times New Roman" w:cs="Times New Roman"/>
          <w:sz w:val="28"/>
          <w:szCs w:val="28"/>
        </w:rPr>
        <w:t xml:space="preserve"> детский сад №3</w:t>
      </w:r>
      <w:r w:rsidR="00F520EE"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Pr="006E4DE6">
        <w:rPr>
          <w:rFonts w:ascii="Times New Roman" w:hAnsi="Times New Roman" w:cs="Times New Roman"/>
          <w:sz w:val="28"/>
          <w:szCs w:val="28"/>
        </w:rPr>
        <w:t>»</w:t>
      </w:r>
      <w:r w:rsidR="00923C01">
        <w:rPr>
          <w:rFonts w:ascii="Times New Roman" w:hAnsi="Times New Roman" w:cs="Times New Roman"/>
          <w:sz w:val="28"/>
          <w:szCs w:val="28"/>
        </w:rPr>
        <w:t>»</w:t>
      </w:r>
      <w:r w:rsidRPr="006E4DE6">
        <w:rPr>
          <w:rFonts w:ascii="Times New Roman" w:hAnsi="Times New Roman" w:cs="Times New Roman"/>
          <w:sz w:val="28"/>
          <w:szCs w:val="28"/>
        </w:rPr>
        <w:t xml:space="preserve"> является звеном</w:t>
      </w:r>
      <w:r w:rsidR="008754B5" w:rsidRPr="006E4DE6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</w:t>
      </w:r>
      <w:proofErr w:type="spellStart"/>
      <w:r w:rsidR="008754B5" w:rsidRPr="006E4DE6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8754B5" w:rsidRPr="006E4DE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54B5" w:rsidRPr="006E4DE6" w:rsidRDefault="008754B5" w:rsidP="008754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Предназначение МБДОУ </w:t>
      </w:r>
      <w:r w:rsidR="00923C01" w:rsidRPr="006E4D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C01" w:rsidRPr="006E4DE6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923C01">
        <w:rPr>
          <w:rFonts w:ascii="Times New Roman" w:hAnsi="Times New Roman" w:cs="Times New Roman"/>
          <w:sz w:val="28"/>
          <w:szCs w:val="28"/>
        </w:rPr>
        <w:t xml:space="preserve"> детский сад №3 «Солнышко</w:t>
      </w:r>
      <w:r w:rsidR="00923C01" w:rsidRPr="006E4DE6">
        <w:rPr>
          <w:rFonts w:ascii="Times New Roman" w:hAnsi="Times New Roman" w:cs="Times New Roman"/>
          <w:sz w:val="28"/>
          <w:szCs w:val="28"/>
        </w:rPr>
        <w:t>»</w:t>
      </w:r>
      <w:r w:rsidR="00923C01">
        <w:rPr>
          <w:rFonts w:ascii="Times New Roman" w:hAnsi="Times New Roman" w:cs="Times New Roman"/>
          <w:sz w:val="28"/>
          <w:szCs w:val="28"/>
        </w:rPr>
        <w:t>»</w:t>
      </w:r>
      <w:r w:rsidRPr="006E4DE6">
        <w:rPr>
          <w:rFonts w:ascii="Times New Roman" w:hAnsi="Times New Roman" w:cs="Times New Roman"/>
          <w:sz w:val="28"/>
          <w:szCs w:val="28"/>
        </w:rPr>
        <w:t xml:space="preserve"> определяется его местом в муниципальной системе образования: это дошкольное образовательное учреждение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вида, обеспечивающее право семьи на оказание ей помощи в воспитании и образовании детей дошкольного возраста и усвоение детьми обязательного минимума содержания </w:t>
      </w:r>
      <w:r w:rsidR="00877B8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E4DE6">
        <w:rPr>
          <w:rFonts w:ascii="Times New Roman" w:hAnsi="Times New Roman" w:cs="Times New Roman"/>
          <w:sz w:val="28"/>
          <w:szCs w:val="28"/>
        </w:rPr>
        <w:t xml:space="preserve"> программ, реализуемых в образовательном учреждении.</w:t>
      </w:r>
    </w:p>
    <w:p w:rsidR="003D1C40" w:rsidRPr="006E4DE6" w:rsidRDefault="003D1C40" w:rsidP="003D1C40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Руководящие работники образовательной организации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1701"/>
        <w:gridCol w:w="1497"/>
        <w:gridCol w:w="2114"/>
        <w:gridCol w:w="1088"/>
        <w:gridCol w:w="978"/>
        <w:gridCol w:w="1801"/>
      </w:tblGrid>
      <w:tr w:rsidR="007507E5" w:rsidRPr="00877B8C" w:rsidTr="00877B8C">
        <w:tc>
          <w:tcPr>
            <w:tcW w:w="709" w:type="dxa"/>
            <w:vMerge w:val="restart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97" w:type="dxa"/>
            <w:vMerge w:val="restart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 (специальность)</w:t>
            </w:r>
          </w:p>
        </w:tc>
        <w:tc>
          <w:tcPr>
            <w:tcW w:w="2066" w:type="dxa"/>
            <w:gridSpan w:val="2"/>
          </w:tcPr>
          <w:p w:rsidR="007507E5" w:rsidRPr="00877B8C" w:rsidRDefault="007507E5" w:rsidP="00750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01" w:type="dxa"/>
            <w:vMerge w:val="restart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</w:tr>
      <w:tr w:rsidR="007507E5" w:rsidRPr="00877B8C" w:rsidTr="00877B8C">
        <w:tc>
          <w:tcPr>
            <w:tcW w:w="709" w:type="dxa"/>
            <w:vMerge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vMerge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E5" w:rsidRPr="00877B8C" w:rsidTr="00877B8C">
        <w:tc>
          <w:tcPr>
            <w:tcW w:w="709" w:type="dxa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7" w:type="dxa"/>
          </w:tcPr>
          <w:p w:rsidR="007507E5" w:rsidRPr="00877B8C" w:rsidRDefault="00923C01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14" w:type="dxa"/>
          </w:tcPr>
          <w:p w:rsidR="007507E5" w:rsidRPr="00877B8C" w:rsidRDefault="00923C01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88" w:type="dxa"/>
          </w:tcPr>
          <w:p w:rsidR="007507E5" w:rsidRPr="00877B8C" w:rsidRDefault="00923C01" w:rsidP="00750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507E5" w:rsidRPr="00877B8C" w:rsidRDefault="00923C01" w:rsidP="00750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1" w:type="dxa"/>
          </w:tcPr>
          <w:p w:rsidR="007507E5" w:rsidRPr="00877B8C" w:rsidRDefault="007507E5" w:rsidP="003D1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B8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04206E" w:rsidRPr="006E4DE6" w:rsidRDefault="0004206E" w:rsidP="006F0E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0E22" w:rsidRPr="006E4DE6" w:rsidRDefault="006F0E22" w:rsidP="006F0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923C01" w:rsidRPr="00923C01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detscad</w:t>
      </w:r>
      <w:proofErr w:type="spellEnd"/>
      <w:r w:rsidR="00923C01" w:rsidRPr="00923C0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@</w:t>
      </w:r>
      <w:r w:rsidR="00923C01" w:rsidRPr="00923C01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mail</w:t>
      </w:r>
      <w:r w:rsidR="00923C01" w:rsidRPr="00923C0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spellStart"/>
      <w:r w:rsidR="00923C01" w:rsidRPr="00923C01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ru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и информационная страница в сети «Интернет» </w:t>
      </w:r>
      <w:hyperlink w:history="1">
        <w:r w:rsidR="00923C01" w:rsidRPr="00D23732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 </w:t>
        </w:r>
        <w:proofErr w:type="spellStart"/>
        <w:r w:rsidR="00923C01" w:rsidRPr="00D237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detscad</w:t>
        </w:r>
        <w:proofErr w:type="spellEnd"/>
        <w:r w:rsidR="00923C01" w:rsidRPr="00D23732">
          <w:rPr>
            <w:rStyle w:val="a5"/>
            <w:rFonts w:ascii="Times New Roman" w:hAnsi="Times New Roman" w:cs="Times New Roman"/>
            <w:sz w:val="28"/>
            <w:szCs w:val="28"/>
          </w:rPr>
          <w:t>3.ucoz.ru/</w:t>
        </w:r>
      </w:hyperlink>
    </w:p>
    <w:p w:rsidR="00974B6D" w:rsidRPr="006E4DE6" w:rsidRDefault="00974B6D" w:rsidP="007507E5">
      <w:pPr>
        <w:rPr>
          <w:rFonts w:ascii="Times New Roman" w:hAnsi="Times New Roman" w:cs="Times New Roman"/>
          <w:sz w:val="28"/>
          <w:szCs w:val="28"/>
        </w:rPr>
      </w:pPr>
    </w:p>
    <w:p w:rsidR="006F0E22" w:rsidRPr="006E4DE6" w:rsidRDefault="006F0E22" w:rsidP="006F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Нормативное и организационно-правовое обеспечение образовательной деятельности</w:t>
      </w:r>
    </w:p>
    <w:p w:rsidR="0073685C" w:rsidRPr="006E4DE6" w:rsidRDefault="006F0E22" w:rsidP="006F0E22">
      <w:p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 В МБДОУ «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 детский с</w:t>
      </w:r>
      <w:r w:rsidR="00923C01">
        <w:rPr>
          <w:rFonts w:ascii="Times New Roman" w:hAnsi="Times New Roman" w:cs="Times New Roman"/>
          <w:sz w:val="28"/>
          <w:szCs w:val="28"/>
        </w:rPr>
        <w:t>ад №</w:t>
      </w:r>
      <w:r w:rsidR="00923C01" w:rsidRPr="00923C01">
        <w:rPr>
          <w:rFonts w:ascii="Times New Roman" w:hAnsi="Times New Roman" w:cs="Times New Roman"/>
          <w:sz w:val="28"/>
          <w:szCs w:val="28"/>
        </w:rPr>
        <w:t>3</w:t>
      </w:r>
      <w:r w:rsidRPr="006E4DE6">
        <w:rPr>
          <w:rFonts w:ascii="Times New Roman" w:hAnsi="Times New Roman" w:cs="Times New Roman"/>
          <w:sz w:val="28"/>
          <w:szCs w:val="28"/>
        </w:rPr>
        <w:t xml:space="preserve"> «</w:t>
      </w:r>
      <w:r w:rsidR="00923C01">
        <w:rPr>
          <w:rFonts w:ascii="Times New Roman" w:hAnsi="Times New Roman" w:cs="Times New Roman"/>
          <w:sz w:val="28"/>
          <w:szCs w:val="28"/>
        </w:rPr>
        <w:t>Солнышко»</w:t>
      </w:r>
      <w:r w:rsidRPr="006E4DE6">
        <w:rPr>
          <w:rFonts w:ascii="Times New Roman" w:hAnsi="Times New Roman" w:cs="Times New Roman"/>
          <w:sz w:val="28"/>
          <w:szCs w:val="28"/>
        </w:rPr>
        <w:t xml:space="preserve">» экспертной комиссией проведена проверка наличии нормативной и организационно распорядительной  документации для реализации образовательной деятельности, их соответствия фактическим условиям на момент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>. Оценивалось соответствие внутренней нормативной документации действующему законодательству, нормативным положениям в системе образования и уставу образовательной организации.</w:t>
      </w:r>
      <w:r w:rsidR="0004206E" w:rsidRPr="006E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B5" w:rsidRPr="006E4DE6" w:rsidRDefault="008754B5" w:rsidP="0087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Сведения об основных нормативных документах</w:t>
      </w:r>
    </w:p>
    <w:p w:rsidR="008754B5" w:rsidRPr="00B80A6D" w:rsidRDefault="008754B5" w:rsidP="008754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0A6D">
        <w:rPr>
          <w:rFonts w:ascii="Times New Roman" w:hAnsi="Times New Roman" w:cs="Times New Roman"/>
          <w:sz w:val="28"/>
          <w:szCs w:val="28"/>
        </w:rPr>
        <w:t>Устав учреждения:</w:t>
      </w:r>
      <w:r w:rsidR="00B80A6D" w:rsidRP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B80A6D">
        <w:rPr>
          <w:rFonts w:ascii="Times New Roman" w:hAnsi="Times New Roman" w:cs="Times New Roman"/>
          <w:sz w:val="28"/>
          <w:szCs w:val="28"/>
        </w:rPr>
        <w:t>д</w:t>
      </w:r>
      <w:r w:rsidRPr="00B80A6D">
        <w:rPr>
          <w:rFonts w:ascii="Times New Roman" w:hAnsi="Times New Roman" w:cs="Times New Roman"/>
          <w:sz w:val="28"/>
          <w:szCs w:val="28"/>
        </w:rPr>
        <w:t>ата регистрации</w:t>
      </w:r>
      <w:r w:rsidR="00B80A6D" w:rsidRPr="00B80A6D">
        <w:rPr>
          <w:rFonts w:ascii="Times New Roman" w:hAnsi="Times New Roman" w:cs="Times New Roman"/>
          <w:sz w:val="28"/>
          <w:szCs w:val="28"/>
        </w:rPr>
        <w:t xml:space="preserve">   </w:t>
      </w:r>
      <w:r w:rsidR="00385499">
        <w:rPr>
          <w:rFonts w:ascii="Times New Roman" w:hAnsi="Times New Roman" w:cs="Times New Roman"/>
          <w:sz w:val="28"/>
          <w:szCs w:val="28"/>
          <w:u w:val="single"/>
        </w:rPr>
        <w:t>21,05.2014г</w:t>
      </w:r>
    </w:p>
    <w:p w:rsidR="008754B5" w:rsidRPr="006E4DE6" w:rsidRDefault="008754B5" w:rsidP="008754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lastRenderedPageBreak/>
        <w:t>Свидетельство о внесении записи в Единый государственный реестр юридических лиц:</w:t>
      </w:r>
    </w:p>
    <w:p w:rsidR="00820797" w:rsidRDefault="008754B5" w:rsidP="008754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Серия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B80A6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E4DE6">
        <w:rPr>
          <w:rFonts w:ascii="Times New Roman" w:hAnsi="Times New Roman" w:cs="Times New Roman"/>
          <w:sz w:val="28"/>
          <w:szCs w:val="28"/>
        </w:rPr>
        <w:t xml:space="preserve"> №</w:t>
      </w:r>
      <w:r w:rsidR="00B80A6D">
        <w:rPr>
          <w:rFonts w:ascii="Times New Roman" w:hAnsi="Times New Roman" w:cs="Times New Roman"/>
          <w:sz w:val="28"/>
          <w:szCs w:val="28"/>
          <w:u w:val="single"/>
        </w:rPr>
        <w:t>00366</w:t>
      </w:r>
      <w:r w:rsidR="00385499">
        <w:rPr>
          <w:rFonts w:ascii="Times New Roman" w:hAnsi="Times New Roman" w:cs="Times New Roman"/>
          <w:sz w:val="28"/>
          <w:szCs w:val="28"/>
          <w:u w:val="single"/>
        </w:rPr>
        <w:t>1823</w:t>
      </w:r>
      <w:r w:rsidR="00820797" w:rsidRPr="00820797">
        <w:rPr>
          <w:rFonts w:ascii="Times New Roman" w:hAnsi="Times New Roman" w:cs="Times New Roman"/>
          <w:sz w:val="28"/>
          <w:szCs w:val="28"/>
        </w:rPr>
        <w:t xml:space="preserve">  </w:t>
      </w:r>
      <w:r w:rsidRPr="006E4DE6">
        <w:rPr>
          <w:rFonts w:ascii="Times New Roman" w:hAnsi="Times New Roman" w:cs="Times New Roman"/>
          <w:sz w:val="28"/>
          <w:szCs w:val="28"/>
        </w:rPr>
        <w:t>Дата регистрации</w:t>
      </w:r>
      <w:r w:rsidR="00B80A6D">
        <w:rPr>
          <w:rFonts w:ascii="Times New Roman" w:hAnsi="Times New Roman" w:cs="Times New Roman"/>
          <w:sz w:val="28"/>
          <w:szCs w:val="28"/>
        </w:rPr>
        <w:t xml:space="preserve">   </w:t>
      </w:r>
      <w:r w:rsidR="00385499">
        <w:rPr>
          <w:rFonts w:ascii="Times New Roman" w:hAnsi="Times New Roman" w:cs="Times New Roman"/>
          <w:sz w:val="28"/>
          <w:szCs w:val="28"/>
          <w:u w:val="single"/>
        </w:rPr>
        <w:t>31.10.2012г</w:t>
      </w:r>
      <w:r w:rsidR="00B80A6D" w:rsidRPr="00B80A6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E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B5" w:rsidRPr="006E4DE6" w:rsidRDefault="008754B5" w:rsidP="008754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ОГРН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1022202071</w:t>
      </w:r>
      <w:r w:rsidR="00385499">
        <w:rPr>
          <w:rFonts w:ascii="Times New Roman" w:hAnsi="Times New Roman" w:cs="Times New Roman"/>
          <w:sz w:val="28"/>
          <w:szCs w:val="28"/>
          <w:u w:val="single"/>
        </w:rPr>
        <w:t>231</w:t>
      </w:r>
    </w:p>
    <w:p w:rsidR="008754B5" w:rsidRPr="006E4DE6" w:rsidRDefault="008754B5" w:rsidP="008754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органе:</w:t>
      </w:r>
    </w:p>
    <w:p w:rsidR="008754B5" w:rsidRPr="006E4DE6" w:rsidRDefault="008754B5" w:rsidP="008754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Серия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22 </w:t>
      </w:r>
      <w:r w:rsidR="00820797">
        <w:rPr>
          <w:rFonts w:ascii="Times New Roman" w:hAnsi="Times New Roman" w:cs="Times New Roman"/>
          <w:sz w:val="28"/>
          <w:szCs w:val="28"/>
        </w:rPr>
        <w:t xml:space="preserve"> </w:t>
      </w:r>
      <w:r w:rsidRPr="006E4DE6">
        <w:rPr>
          <w:rFonts w:ascii="Times New Roman" w:hAnsi="Times New Roman" w:cs="Times New Roman"/>
          <w:sz w:val="28"/>
          <w:szCs w:val="28"/>
        </w:rPr>
        <w:t>№</w:t>
      </w:r>
      <w:r w:rsidR="00820797" w:rsidRPr="00820797">
        <w:rPr>
          <w:rFonts w:ascii="Times New Roman" w:hAnsi="Times New Roman" w:cs="Times New Roman"/>
          <w:sz w:val="28"/>
          <w:szCs w:val="28"/>
          <w:u w:val="single"/>
        </w:rPr>
        <w:t>00346</w:t>
      </w:r>
      <w:r w:rsidR="00DA66AA">
        <w:rPr>
          <w:rFonts w:ascii="Times New Roman" w:hAnsi="Times New Roman" w:cs="Times New Roman"/>
          <w:sz w:val="28"/>
          <w:szCs w:val="28"/>
          <w:u w:val="single"/>
        </w:rPr>
        <w:t>8659</w:t>
      </w:r>
      <w:r w:rsidRPr="006E4DE6">
        <w:rPr>
          <w:rFonts w:ascii="Times New Roman" w:hAnsi="Times New Roman" w:cs="Times New Roman"/>
          <w:sz w:val="28"/>
          <w:szCs w:val="28"/>
        </w:rPr>
        <w:t xml:space="preserve"> </w:t>
      </w:r>
      <w:r w:rsidR="00820797">
        <w:rPr>
          <w:rFonts w:ascii="Times New Roman" w:hAnsi="Times New Roman" w:cs="Times New Roman"/>
          <w:sz w:val="28"/>
          <w:szCs w:val="28"/>
        </w:rPr>
        <w:t xml:space="preserve"> </w:t>
      </w:r>
      <w:r w:rsidRPr="006E4DE6">
        <w:rPr>
          <w:rFonts w:ascii="Times New Roman" w:hAnsi="Times New Roman" w:cs="Times New Roman"/>
          <w:sz w:val="28"/>
          <w:szCs w:val="28"/>
        </w:rPr>
        <w:t>дата регистрации</w:t>
      </w:r>
      <w:r w:rsidR="00820797">
        <w:rPr>
          <w:rFonts w:ascii="Times New Roman" w:hAnsi="Times New Roman" w:cs="Times New Roman"/>
          <w:sz w:val="28"/>
          <w:szCs w:val="28"/>
        </w:rPr>
        <w:t xml:space="preserve"> 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>29.05.2000г.</w:t>
      </w:r>
    </w:p>
    <w:p w:rsidR="008754B5" w:rsidRPr="006E4DE6" w:rsidRDefault="008754B5" w:rsidP="008754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ИНН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>22410021</w:t>
      </w:r>
      <w:r w:rsidR="00DA66AA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8754B5" w:rsidRPr="006E4DE6" w:rsidRDefault="006844EC" w:rsidP="006844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Свидетельство о землепользовании:</w:t>
      </w:r>
    </w:p>
    <w:p w:rsidR="006844EC" w:rsidRPr="00820797" w:rsidRDefault="006844EC" w:rsidP="006844E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E4DE6">
        <w:rPr>
          <w:rFonts w:ascii="Times New Roman" w:hAnsi="Times New Roman" w:cs="Times New Roman"/>
          <w:sz w:val="28"/>
          <w:szCs w:val="28"/>
        </w:rPr>
        <w:t>Серия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22 АГ</w:t>
      </w:r>
      <w:r w:rsidR="006E4DE6">
        <w:rPr>
          <w:rFonts w:ascii="Times New Roman" w:hAnsi="Times New Roman" w:cs="Times New Roman"/>
          <w:sz w:val="28"/>
          <w:szCs w:val="28"/>
        </w:rPr>
        <w:t xml:space="preserve"> №</w:t>
      </w:r>
      <w:r w:rsidR="00DA66AA">
        <w:rPr>
          <w:rFonts w:ascii="Times New Roman" w:hAnsi="Times New Roman" w:cs="Times New Roman"/>
          <w:sz w:val="28"/>
          <w:szCs w:val="28"/>
          <w:u w:val="single"/>
        </w:rPr>
        <w:t>633550</w:t>
      </w:r>
      <w:r w:rsidRPr="006E4DE6">
        <w:rPr>
          <w:rFonts w:ascii="Times New Roman" w:hAnsi="Times New Roman" w:cs="Times New Roman"/>
          <w:sz w:val="28"/>
          <w:szCs w:val="28"/>
        </w:rPr>
        <w:t xml:space="preserve"> дата регистрации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28.06.2013г.</w:t>
      </w:r>
    </w:p>
    <w:p w:rsidR="006844EC" w:rsidRPr="006E4DE6" w:rsidRDefault="006844EC" w:rsidP="006844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Акт о приемке собственности в оперативное управление: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Название документа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Свидетельство о регистрации права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Дата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28.06.2013г.</w:t>
      </w:r>
      <w:r w:rsidR="00DA66AA">
        <w:rPr>
          <w:rFonts w:ascii="Times New Roman" w:hAnsi="Times New Roman" w:cs="Times New Roman"/>
          <w:sz w:val="28"/>
          <w:szCs w:val="28"/>
          <w:u w:val="single"/>
        </w:rPr>
        <w:t xml:space="preserve"> 22АГ №633549</w:t>
      </w:r>
    </w:p>
    <w:p w:rsidR="006844EC" w:rsidRPr="006E4DE6" w:rsidRDefault="006844EC" w:rsidP="006844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Договор с учредителем:</w:t>
      </w:r>
    </w:p>
    <w:p w:rsidR="006844EC" w:rsidRPr="00775DD8" w:rsidRDefault="006844EC" w:rsidP="006844E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E4DE6">
        <w:rPr>
          <w:rFonts w:ascii="Times New Roman" w:hAnsi="Times New Roman" w:cs="Times New Roman"/>
          <w:sz w:val="28"/>
          <w:szCs w:val="28"/>
        </w:rPr>
        <w:t>Учредитель</w:t>
      </w:r>
      <w:r w:rsidR="00775DD8">
        <w:rPr>
          <w:rFonts w:ascii="Times New Roman" w:hAnsi="Times New Roman" w:cs="Times New Roman"/>
          <w:sz w:val="28"/>
          <w:szCs w:val="28"/>
        </w:rPr>
        <w:t xml:space="preserve"> </w:t>
      </w:r>
      <w:r w:rsidR="00775DD8" w:rsidRPr="00775DD8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proofErr w:type="spellStart"/>
      <w:r w:rsidR="00775DD8" w:rsidRPr="00775DD8">
        <w:rPr>
          <w:rFonts w:ascii="Times New Roman" w:hAnsi="Times New Roman" w:cs="Times New Roman"/>
          <w:sz w:val="28"/>
          <w:szCs w:val="28"/>
          <w:u w:val="single"/>
        </w:rPr>
        <w:t>Завьяловского</w:t>
      </w:r>
      <w:proofErr w:type="spellEnd"/>
      <w:r w:rsidR="00775DD8" w:rsidRPr="00775DD8"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Дата подписания</w:t>
      </w:r>
      <w:r w:rsidR="00775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66AA">
        <w:rPr>
          <w:rFonts w:ascii="Times New Roman" w:hAnsi="Times New Roman" w:cs="Times New Roman"/>
          <w:sz w:val="28"/>
          <w:szCs w:val="28"/>
          <w:u w:val="single"/>
        </w:rPr>
        <w:t>01.09.2012г</w:t>
      </w:r>
      <w:r w:rsidR="00775D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44EC" w:rsidRPr="006E4DE6" w:rsidRDefault="006844EC" w:rsidP="006844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деятельности: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Серия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22ЛО1 </w:t>
      </w:r>
      <w:r w:rsidR="00820797">
        <w:rPr>
          <w:rFonts w:ascii="Times New Roman" w:hAnsi="Times New Roman" w:cs="Times New Roman"/>
          <w:sz w:val="28"/>
          <w:szCs w:val="28"/>
        </w:rPr>
        <w:t xml:space="preserve"> </w:t>
      </w:r>
      <w:r w:rsidRPr="006E4DE6">
        <w:rPr>
          <w:rFonts w:ascii="Times New Roman" w:hAnsi="Times New Roman" w:cs="Times New Roman"/>
          <w:sz w:val="28"/>
          <w:szCs w:val="28"/>
        </w:rPr>
        <w:t>№</w:t>
      </w:r>
      <w:r w:rsidR="00820797" w:rsidRPr="00820797">
        <w:rPr>
          <w:rFonts w:ascii="Times New Roman" w:hAnsi="Times New Roman" w:cs="Times New Roman"/>
          <w:sz w:val="28"/>
          <w:szCs w:val="28"/>
        </w:rPr>
        <w:t>0000</w:t>
      </w:r>
      <w:r w:rsidR="00DA66AA">
        <w:rPr>
          <w:rFonts w:ascii="Times New Roman" w:hAnsi="Times New Roman" w:cs="Times New Roman"/>
          <w:sz w:val="28"/>
          <w:szCs w:val="28"/>
        </w:rPr>
        <w:t>6871</w:t>
      </w:r>
      <w:r w:rsidR="00820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797">
        <w:rPr>
          <w:rFonts w:ascii="Times New Roman" w:hAnsi="Times New Roman" w:cs="Times New Roman"/>
          <w:sz w:val="28"/>
          <w:szCs w:val="28"/>
        </w:rPr>
        <w:t>регис</w:t>
      </w:r>
      <w:r w:rsidR="006E4DE6" w:rsidRPr="00820797">
        <w:rPr>
          <w:rFonts w:ascii="Times New Roman" w:hAnsi="Times New Roman" w:cs="Times New Roman"/>
          <w:sz w:val="28"/>
          <w:szCs w:val="28"/>
        </w:rPr>
        <w:t>трационный</w:t>
      </w:r>
      <w:proofErr w:type="gramEnd"/>
      <w:r w:rsidR="006E4DE6">
        <w:rPr>
          <w:rFonts w:ascii="Times New Roman" w:hAnsi="Times New Roman" w:cs="Times New Roman"/>
          <w:sz w:val="28"/>
          <w:szCs w:val="28"/>
        </w:rPr>
        <w:t xml:space="preserve"> №</w:t>
      </w:r>
      <w:r w:rsidR="00DA66AA">
        <w:rPr>
          <w:rFonts w:ascii="Times New Roman" w:hAnsi="Times New Roman" w:cs="Times New Roman"/>
          <w:sz w:val="28"/>
          <w:szCs w:val="28"/>
          <w:u w:val="single"/>
        </w:rPr>
        <w:t>395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Дата выдачи</w:t>
      </w:r>
      <w:r w:rsidR="00820797">
        <w:rPr>
          <w:rFonts w:ascii="Times New Roman" w:hAnsi="Times New Roman" w:cs="Times New Roman"/>
          <w:sz w:val="28"/>
          <w:szCs w:val="28"/>
        </w:rPr>
        <w:t xml:space="preserve"> </w:t>
      </w:r>
      <w:r w:rsidR="00DA66AA">
        <w:rPr>
          <w:rFonts w:ascii="Times New Roman" w:hAnsi="Times New Roman" w:cs="Times New Roman"/>
          <w:sz w:val="28"/>
          <w:szCs w:val="28"/>
          <w:u w:val="single"/>
        </w:rPr>
        <w:t>23.08.</w:t>
      </w:r>
      <w:r w:rsidR="00820797" w:rsidRPr="00820797">
        <w:rPr>
          <w:rFonts w:ascii="Times New Roman" w:hAnsi="Times New Roman" w:cs="Times New Roman"/>
          <w:sz w:val="28"/>
          <w:szCs w:val="28"/>
        </w:rPr>
        <w:t>2013</w:t>
      </w:r>
      <w:r w:rsidR="00820797">
        <w:rPr>
          <w:rFonts w:ascii="Times New Roman" w:hAnsi="Times New Roman" w:cs="Times New Roman"/>
          <w:sz w:val="28"/>
          <w:szCs w:val="28"/>
        </w:rPr>
        <w:t xml:space="preserve"> </w:t>
      </w:r>
      <w:r w:rsidR="00DA66AA">
        <w:rPr>
          <w:rFonts w:ascii="Times New Roman" w:hAnsi="Times New Roman" w:cs="Times New Roman"/>
          <w:sz w:val="28"/>
          <w:szCs w:val="28"/>
        </w:rPr>
        <w:t>г</w:t>
      </w:r>
      <w:r w:rsidR="00820797">
        <w:rPr>
          <w:rFonts w:ascii="Times New Roman" w:hAnsi="Times New Roman" w:cs="Times New Roman"/>
          <w:sz w:val="28"/>
          <w:szCs w:val="28"/>
        </w:rPr>
        <w:t xml:space="preserve">  </w:t>
      </w:r>
      <w:r w:rsidRPr="00820797">
        <w:rPr>
          <w:rFonts w:ascii="Times New Roman" w:hAnsi="Times New Roman" w:cs="Times New Roman"/>
          <w:sz w:val="28"/>
          <w:szCs w:val="28"/>
        </w:rPr>
        <w:t>срок</w:t>
      </w:r>
      <w:r w:rsidRPr="006E4DE6">
        <w:rPr>
          <w:rFonts w:ascii="Times New Roman" w:hAnsi="Times New Roman" w:cs="Times New Roman"/>
          <w:sz w:val="28"/>
          <w:szCs w:val="28"/>
        </w:rPr>
        <w:t xml:space="preserve"> де</w:t>
      </w:r>
      <w:r w:rsidR="006E4DE6">
        <w:rPr>
          <w:rFonts w:ascii="Times New Roman" w:hAnsi="Times New Roman" w:cs="Times New Roman"/>
          <w:sz w:val="28"/>
          <w:szCs w:val="28"/>
        </w:rPr>
        <w:t>йствия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бессрочно</w:t>
      </w:r>
    </w:p>
    <w:p w:rsidR="006844EC" w:rsidRPr="006E4DE6" w:rsidRDefault="006844EC" w:rsidP="006844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Образовательная программа образовательного учреждения: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E4DE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E4DE6">
        <w:rPr>
          <w:rFonts w:ascii="Times New Roman" w:hAnsi="Times New Roman" w:cs="Times New Roman"/>
          <w:sz w:val="28"/>
          <w:szCs w:val="28"/>
        </w:rPr>
        <w:t xml:space="preserve"> </w:t>
      </w:r>
      <w:r w:rsidR="00820797" w:rsidRPr="00820797">
        <w:rPr>
          <w:rFonts w:ascii="Times New Roman" w:hAnsi="Times New Roman" w:cs="Times New Roman"/>
          <w:sz w:val="28"/>
          <w:szCs w:val="28"/>
          <w:u w:val="single"/>
        </w:rPr>
        <w:t>на заседании Педагогического Совета</w:t>
      </w:r>
    </w:p>
    <w:p w:rsidR="006844EC" w:rsidRPr="006E4DE6" w:rsidRDefault="006A7EE3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44EC" w:rsidRPr="006E4DE6">
        <w:rPr>
          <w:rFonts w:ascii="Times New Roman" w:hAnsi="Times New Roman" w:cs="Times New Roman"/>
          <w:sz w:val="28"/>
          <w:szCs w:val="28"/>
        </w:rPr>
        <w:t>ротокол</w:t>
      </w:r>
      <w:r w:rsidR="00820797">
        <w:rPr>
          <w:rFonts w:ascii="Times New Roman" w:hAnsi="Times New Roman" w:cs="Times New Roman"/>
          <w:sz w:val="28"/>
          <w:szCs w:val="28"/>
          <w:u w:val="single"/>
        </w:rPr>
        <w:t xml:space="preserve"> №1 о</w:t>
      </w:r>
      <w:r>
        <w:rPr>
          <w:rFonts w:ascii="Times New Roman" w:hAnsi="Times New Roman" w:cs="Times New Roman"/>
          <w:sz w:val="28"/>
          <w:szCs w:val="28"/>
          <w:u w:val="single"/>
        </w:rPr>
        <w:t>т 14.09.2012г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E4DE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E4DE6">
        <w:rPr>
          <w:rFonts w:ascii="Times New Roman" w:hAnsi="Times New Roman" w:cs="Times New Roman"/>
          <w:sz w:val="28"/>
          <w:szCs w:val="28"/>
        </w:rPr>
        <w:t xml:space="preserve"> приказом заведующего</w:t>
      </w:r>
      <w:r w:rsidR="006A7EE3">
        <w:rPr>
          <w:rFonts w:ascii="Times New Roman" w:hAnsi="Times New Roman" w:cs="Times New Roman"/>
          <w:sz w:val="28"/>
          <w:szCs w:val="28"/>
        </w:rPr>
        <w:t xml:space="preserve"> </w:t>
      </w:r>
      <w:r w:rsidR="006A7EE3">
        <w:rPr>
          <w:rFonts w:ascii="Times New Roman" w:hAnsi="Times New Roman" w:cs="Times New Roman"/>
          <w:sz w:val="28"/>
          <w:szCs w:val="28"/>
          <w:u w:val="single"/>
        </w:rPr>
        <w:t>№10А от 14.09.2012г.</w:t>
      </w:r>
    </w:p>
    <w:p w:rsidR="006844EC" w:rsidRPr="006E4DE6" w:rsidRDefault="006844EC" w:rsidP="006844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85C" w:rsidRPr="006E4DE6" w:rsidRDefault="0073685C" w:rsidP="00736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В</w:t>
      </w:r>
      <w:r w:rsidR="00950AD5">
        <w:rPr>
          <w:rFonts w:ascii="Times New Roman" w:hAnsi="Times New Roman" w:cs="Times New Roman"/>
          <w:b/>
          <w:sz w:val="28"/>
          <w:szCs w:val="28"/>
        </w:rPr>
        <w:t>ыводы и рекомендации по разделу</w:t>
      </w:r>
    </w:p>
    <w:p w:rsidR="006F0E22" w:rsidRPr="00DA66AA" w:rsidRDefault="0004206E" w:rsidP="006F0E22">
      <w:pPr>
        <w:rPr>
          <w:rFonts w:ascii="Times New Roman" w:hAnsi="Times New Roman" w:cs="Times New Roman"/>
          <w:sz w:val="28"/>
          <w:szCs w:val="28"/>
        </w:rPr>
      </w:pPr>
      <w:r w:rsidRPr="00DA66A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DA66AA">
        <w:rPr>
          <w:rFonts w:ascii="Times New Roman" w:hAnsi="Times New Roman" w:cs="Times New Roman"/>
          <w:sz w:val="28"/>
          <w:szCs w:val="28"/>
        </w:rPr>
        <w:t>основных документов, регулирующих правовые основы функционирования образовательной организации представлен</w:t>
      </w:r>
      <w:proofErr w:type="gramEnd"/>
      <w:r w:rsidRPr="00DA66AA">
        <w:rPr>
          <w:rFonts w:ascii="Times New Roman" w:hAnsi="Times New Roman" w:cs="Times New Roman"/>
          <w:sz w:val="28"/>
          <w:szCs w:val="28"/>
        </w:rPr>
        <w:t xml:space="preserve"> в приложении 2. </w:t>
      </w:r>
      <w:r w:rsidR="0073685C" w:rsidRPr="00DA66AA">
        <w:rPr>
          <w:rFonts w:ascii="Times New Roman" w:hAnsi="Times New Roman" w:cs="Times New Roman"/>
          <w:sz w:val="28"/>
          <w:szCs w:val="28"/>
        </w:rPr>
        <w:t xml:space="preserve">Все документы соответствуют действующему законодательству. </w:t>
      </w:r>
      <w:r w:rsidR="00923C01" w:rsidRPr="00DA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5C" w:rsidRPr="006E4DE6" w:rsidRDefault="0073685C" w:rsidP="00736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Раздел 2. Стр</w:t>
      </w:r>
      <w:r w:rsidR="00950AD5">
        <w:rPr>
          <w:rFonts w:ascii="Times New Roman" w:hAnsi="Times New Roman" w:cs="Times New Roman"/>
          <w:b/>
          <w:sz w:val="28"/>
          <w:szCs w:val="28"/>
        </w:rPr>
        <w:t>уктура и система управления</w:t>
      </w:r>
    </w:p>
    <w:p w:rsidR="0073685C" w:rsidRPr="00877B8C" w:rsidRDefault="0073685C" w:rsidP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7B8C">
        <w:rPr>
          <w:rFonts w:ascii="Times New Roman" w:hAnsi="Times New Roman" w:cs="Times New Roman"/>
          <w:b/>
          <w:sz w:val="28"/>
          <w:szCs w:val="28"/>
        </w:rPr>
        <w:t>2.1. Структура управления</w:t>
      </w:r>
    </w:p>
    <w:p w:rsidR="0073685C" w:rsidRPr="006E4DE6" w:rsidRDefault="0073685C" w:rsidP="00736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Управление ДОУ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являются:</w:t>
      </w:r>
    </w:p>
    <w:p w:rsidR="0073685C" w:rsidRPr="006E4DE6" w:rsidRDefault="0073685C" w:rsidP="00736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73685C" w:rsidRPr="006E4DE6" w:rsidRDefault="0073685C" w:rsidP="00736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Управляющий Совет Учреждения;</w:t>
      </w:r>
    </w:p>
    <w:p w:rsidR="0073685C" w:rsidRPr="006E4DE6" w:rsidRDefault="0073685C" w:rsidP="00736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73685C" w:rsidRPr="006E4DE6" w:rsidRDefault="0073685C" w:rsidP="00736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Родительские комитеты.</w:t>
      </w:r>
    </w:p>
    <w:p w:rsidR="0073685C" w:rsidRPr="006E4DE6" w:rsidRDefault="0073685C" w:rsidP="00736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lastRenderedPageBreak/>
        <w:t>Непосредственное управление учреждением осуществляет заведу</w:t>
      </w:r>
      <w:r w:rsidR="00D60785" w:rsidRPr="006E4DE6">
        <w:rPr>
          <w:rFonts w:ascii="Times New Roman" w:hAnsi="Times New Roman" w:cs="Times New Roman"/>
          <w:sz w:val="28"/>
          <w:szCs w:val="28"/>
        </w:rPr>
        <w:t>ющий</w:t>
      </w:r>
      <w:r w:rsidRPr="006E4DE6">
        <w:rPr>
          <w:rFonts w:ascii="Times New Roman" w:hAnsi="Times New Roman" w:cs="Times New Roman"/>
          <w:sz w:val="28"/>
          <w:szCs w:val="28"/>
        </w:rPr>
        <w:t>.</w:t>
      </w:r>
    </w:p>
    <w:p w:rsidR="00020DDC" w:rsidRPr="006E4DE6" w:rsidRDefault="00020DDC" w:rsidP="00020D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Общее собрание коллектива</w:t>
      </w:r>
      <w:r w:rsidRPr="006E4DE6">
        <w:rPr>
          <w:rFonts w:ascii="Times New Roman" w:hAnsi="Times New Roman" w:cs="Times New Roman"/>
          <w:sz w:val="28"/>
          <w:szCs w:val="28"/>
        </w:rPr>
        <w:t xml:space="preserve"> является высшим органом самоуправления МБДОУ </w:t>
      </w:r>
      <w:r w:rsidR="00923C01" w:rsidRPr="006E4D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C01" w:rsidRPr="006E4DE6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923C01" w:rsidRPr="006E4DE6">
        <w:rPr>
          <w:rFonts w:ascii="Times New Roman" w:hAnsi="Times New Roman" w:cs="Times New Roman"/>
          <w:sz w:val="28"/>
          <w:szCs w:val="28"/>
        </w:rPr>
        <w:t xml:space="preserve">  детский с</w:t>
      </w:r>
      <w:r w:rsidR="00923C01">
        <w:rPr>
          <w:rFonts w:ascii="Times New Roman" w:hAnsi="Times New Roman" w:cs="Times New Roman"/>
          <w:sz w:val="28"/>
          <w:szCs w:val="28"/>
        </w:rPr>
        <w:t>ад №</w:t>
      </w:r>
      <w:r w:rsidR="00923C01" w:rsidRPr="00923C01">
        <w:rPr>
          <w:rFonts w:ascii="Times New Roman" w:hAnsi="Times New Roman" w:cs="Times New Roman"/>
          <w:sz w:val="28"/>
          <w:szCs w:val="28"/>
        </w:rPr>
        <w:t>3</w:t>
      </w:r>
      <w:r w:rsidR="00923C01" w:rsidRPr="006E4DE6">
        <w:rPr>
          <w:rFonts w:ascii="Times New Roman" w:hAnsi="Times New Roman" w:cs="Times New Roman"/>
          <w:sz w:val="28"/>
          <w:szCs w:val="28"/>
        </w:rPr>
        <w:t xml:space="preserve"> «</w:t>
      </w:r>
      <w:r w:rsidR="00923C01">
        <w:rPr>
          <w:rFonts w:ascii="Times New Roman" w:hAnsi="Times New Roman" w:cs="Times New Roman"/>
          <w:sz w:val="28"/>
          <w:szCs w:val="28"/>
        </w:rPr>
        <w:t>Солнышко»</w:t>
      </w:r>
      <w:r w:rsidR="00923C01" w:rsidRPr="006E4DE6">
        <w:rPr>
          <w:rFonts w:ascii="Times New Roman" w:hAnsi="Times New Roman" w:cs="Times New Roman"/>
          <w:sz w:val="28"/>
          <w:szCs w:val="28"/>
        </w:rPr>
        <w:t>»</w:t>
      </w:r>
      <w:r w:rsidRPr="006E4DE6">
        <w:rPr>
          <w:rFonts w:ascii="Times New Roman" w:hAnsi="Times New Roman" w:cs="Times New Roman"/>
          <w:sz w:val="28"/>
          <w:szCs w:val="28"/>
        </w:rPr>
        <w:t>. В течение года прошли 2 заседания общего собрания коллектива, в ходе которого решались задачи соблюдения правил в</w:t>
      </w:r>
      <w:r w:rsidR="006844EC" w:rsidRPr="006E4DE6">
        <w:rPr>
          <w:rFonts w:ascii="Times New Roman" w:hAnsi="Times New Roman" w:cs="Times New Roman"/>
          <w:sz w:val="28"/>
          <w:szCs w:val="28"/>
        </w:rPr>
        <w:t>нутреннего трудового распорядка, согласование Положений.</w:t>
      </w:r>
      <w:r w:rsidR="00404C7D" w:rsidRPr="006E4DE6">
        <w:rPr>
          <w:rFonts w:ascii="Times New Roman" w:hAnsi="Times New Roman" w:cs="Times New Roman"/>
          <w:sz w:val="28"/>
          <w:szCs w:val="28"/>
        </w:rPr>
        <w:t xml:space="preserve"> Заседания оформлены протоколами.</w:t>
      </w:r>
    </w:p>
    <w:p w:rsidR="00020DDC" w:rsidRPr="006E4DE6" w:rsidRDefault="00020DDC" w:rsidP="00020D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Управляющий Совет Учреждения</w:t>
      </w:r>
      <w:r w:rsidRPr="006E4DE6">
        <w:rPr>
          <w:rFonts w:ascii="Times New Roman" w:hAnsi="Times New Roman" w:cs="Times New Roman"/>
          <w:sz w:val="28"/>
          <w:szCs w:val="28"/>
        </w:rPr>
        <w:t xml:space="preserve"> – это коллегиальный орган, наделенный полномочиями по осуществлению управленческих функций в соответствии с Уставом детского сада. Вопросы укрепления материально-технической базы</w:t>
      </w:r>
      <w:r w:rsidR="00767179" w:rsidRPr="006E4DE6">
        <w:rPr>
          <w:rFonts w:ascii="Times New Roman" w:hAnsi="Times New Roman" w:cs="Times New Roman"/>
          <w:sz w:val="28"/>
          <w:szCs w:val="28"/>
        </w:rPr>
        <w:t>, развитие образовательного учреждения, участие педагогов в краевых конкурсах</w:t>
      </w:r>
      <w:r w:rsidRPr="006E4DE6">
        <w:rPr>
          <w:rFonts w:ascii="Times New Roman" w:hAnsi="Times New Roman" w:cs="Times New Roman"/>
          <w:sz w:val="28"/>
          <w:szCs w:val="28"/>
        </w:rPr>
        <w:t xml:space="preserve"> успешно решались на заседаниях Управляющего Совета Учреждения.</w:t>
      </w:r>
      <w:r w:rsidR="00404C7D" w:rsidRPr="006E4DE6">
        <w:rPr>
          <w:rFonts w:ascii="Times New Roman" w:hAnsi="Times New Roman" w:cs="Times New Roman"/>
          <w:sz w:val="28"/>
          <w:szCs w:val="28"/>
        </w:rPr>
        <w:t xml:space="preserve"> Оформлены протоколы заседаний Управляющего Совета.</w:t>
      </w:r>
    </w:p>
    <w:p w:rsidR="00020DDC" w:rsidRPr="006E4DE6" w:rsidRDefault="00020DDC" w:rsidP="00020D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6E4DE6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самоуправления, созданным в целях развития и совершенствования образовательного процесса в детском саду, повышения профессионального мастерства и творческого роста педагогов. В течение года были проведены: два тематических педсовета, один установочный и один – итоговый. Через тематические педсоветы решались задачи</w:t>
      </w:r>
      <w:r w:rsidR="00950AD5">
        <w:rPr>
          <w:rFonts w:ascii="Times New Roman" w:hAnsi="Times New Roman" w:cs="Times New Roman"/>
          <w:sz w:val="28"/>
          <w:szCs w:val="28"/>
        </w:rPr>
        <w:t>,</w:t>
      </w:r>
      <w:r w:rsidRPr="006E4DE6">
        <w:rPr>
          <w:rFonts w:ascii="Times New Roman" w:hAnsi="Times New Roman" w:cs="Times New Roman"/>
          <w:sz w:val="28"/>
          <w:szCs w:val="28"/>
        </w:rPr>
        <w:t xml:space="preserve"> поставленные перед педагогическим коллективом и были направлены на совершенствование </w:t>
      </w:r>
      <w:r w:rsidR="00F45D45" w:rsidRPr="006E4DE6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с детьми и соответствия </w:t>
      </w:r>
      <w:r w:rsidR="00D60785" w:rsidRPr="006E4DE6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45D45" w:rsidRPr="006E4DE6">
        <w:rPr>
          <w:rFonts w:ascii="Times New Roman" w:hAnsi="Times New Roman" w:cs="Times New Roman"/>
          <w:sz w:val="28"/>
          <w:szCs w:val="28"/>
        </w:rPr>
        <w:t xml:space="preserve"> в условиях реализации ФГОС </w:t>
      </w:r>
      <w:proofErr w:type="gramStart"/>
      <w:r w:rsidR="00F45D45" w:rsidRPr="006E4D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5D45" w:rsidRPr="006E4DE6">
        <w:rPr>
          <w:rFonts w:ascii="Times New Roman" w:hAnsi="Times New Roman" w:cs="Times New Roman"/>
          <w:sz w:val="28"/>
          <w:szCs w:val="28"/>
        </w:rPr>
        <w:t>.</w:t>
      </w:r>
    </w:p>
    <w:p w:rsidR="0073685C" w:rsidRPr="006E4DE6" w:rsidRDefault="0073685C" w:rsidP="00736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Структура образователь</w:t>
      </w:r>
      <w:r w:rsidR="00020DDC" w:rsidRPr="006E4DE6">
        <w:rPr>
          <w:rFonts w:ascii="Times New Roman" w:hAnsi="Times New Roman" w:cs="Times New Roman"/>
          <w:sz w:val="28"/>
          <w:szCs w:val="28"/>
        </w:rPr>
        <w:t>ного учреждения соответствует функци</w:t>
      </w:r>
      <w:r w:rsidR="00767179" w:rsidRPr="006E4DE6">
        <w:rPr>
          <w:rFonts w:ascii="Times New Roman" w:hAnsi="Times New Roman" w:cs="Times New Roman"/>
          <w:sz w:val="28"/>
          <w:szCs w:val="28"/>
        </w:rPr>
        <w:t>ональным задачам и У</w:t>
      </w:r>
      <w:r w:rsidR="00020DDC" w:rsidRPr="006E4DE6">
        <w:rPr>
          <w:rFonts w:ascii="Times New Roman" w:hAnsi="Times New Roman" w:cs="Times New Roman"/>
          <w:sz w:val="28"/>
          <w:szCs w:val="28"/>
        </w:rPr>
        <w:t>ставу</w:t>
      </w:r>
      <w:r w:rsidR="00767179" w:rsidRPr="006E4DE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20DDC" w:rsidRPr="006E4DE6">
        <w:rPr>
          <w:rFonts w:ascii="Times New Roman" w:hAnsi="Times New Roman" w:cs="Times New Roman"/>
          <w:sz w:val="28"/>
          <w:szCs w:val="28"/>
        </w:rPr>
        <w:t>.</w:t>
      </w:r>
      <w:r w:rsidR="00767179" w:rsidRPr="006E4DE6">
        <w:rPr>
          <w:rFonts w:ascii="Times New Roman" w:hAnsi="Times New Roman" w:cs="Times New Roman"/>
          <w:sz w:val="28"/>
          <w:szCs w:val="28"/>
        </w:rPr>
        <w:t xml:space="preserve"> Локальные акты, определяющие функции структурных элементов системы управления имеются. Планы работы соответствуют проблемам, стоящим перед</w:t>
      </w:r>
      <w:r w:rsidR="00404C7D" w:rsidRPr="006E4DE6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</w:t>
      </w:r>
      <w:r w:rsidR="00767179" w:rsidRPr="006E4DE6">
        <w:rPr>
          <w:rFonts w:ascii="Times New Roman" w:hAnsi="Times New Roman" w:cs="Times New Roman"/>
          <w:sz w:val="28"/>
          <w:szCs w:val="28"/>
        </w:rPr>
        <w:t>.</w:t>
      </w:r>
      <w:r w:rsidR="00404C7D" w:rsidRPr="006E4DE6">
        <w:rPr>
          <w:rFonts w:ascii="Times New Roman" w:hAnsi="Times New Roman" w:cs="Times New Roman"/>
          <w:sz w:val="28"/>
          <w:szCs w:val="28"/>
        </w:rPr>
        <w:t xml:space="preserve"> Реализация планов работы и протоколов качественная.</w:t>
      </w:r>
    </w:p>
    <w:p w:rsidR="006F0E22" w:rsidRPr="00877B8C" w:rsidRDefault="00524C24" w:rsidP="005B1FC7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77B8C">
        <w:rPr>
          <w:rFonts w:ascii="Times New Roman" w:hAnsi="Times New Roman" w:cs="Times New Roman"/>
          <w:b/>
          <w:sz w:val="28"/>
          <w:szCs w:val="28"/>
        </w:rPr>
        <w:t>Внутриучрежденческий контроль.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Управление в ДОУ осуществляется на основе сотрудничества всего педагогического коллектива,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Внутриучрежденческий контроль организован на основании Положения о внутриучрежденческом контроле. Под внутриучрежденческим контролем понимается проведение членами администрации ДОУ наблюдений, обследований, осуществленных в порядке руководства и контроля в пределах своей компетенции за соблюдением работниками ДОУ </w:t>
      </w:r>
      <w:r w:rsidRPr="006E4DE6">
        <w:rPr>
          <w:rFonts w:ascii="Times New Roman" w:hAnsi="Times New Roman" w:cs="Times New Roman"/>
          <w:sz w:val="28"/>
          <w:szCs w:val="28"/>
        </w:rPr>
        <w:lastRenderedPageBreak/>
        <w:t>законодательных и иных нормативно-правовых актов РФ, субъекта РФ, муниципалитета, ДОУ в области образования.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Целью внутриучрежденческого контроля является: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совершенствование уровня деятельности образовательного учреждения;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повышение мастерства педагогов;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улучшение качества образования в ДОУ.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Внутриучрежденческий контроль осуществляется </w:t>
      </w:r>
      <w:proofErr w:type="gramStart"/>
      <w:r w:rsidRPr="006E4DE6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6E4DE6">
        <w:rPr>
          <w:rFonts w:ascii="Times New Roman" w:hAnsi="Times New Roman" w:cs="Times New Roman"/>
          <w:sz w:val="28"/>
          <w:szCs w:val="28"/>
        </w:rPr>
        <w:t xml:space="preserve"> дошкольного учреждения и медицинской сестрой, старшим воспитателем, завхозом по утвержденному плану.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Мониторинг образовательной деятельности проводился ежедневно по различным разделам программы старшим воспитателем.</w:t>
      </w:r>
    </w:p>
    <w:p w:rsidR="00524C24" w:rsidRPr="006E4DE6" w:rsidRDefault="00F45D45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Проведено четыре</w:t>
      </w:r>
      <w:r w:rsidR="00524C24" w:rsidRPr="006E4DE6">
        <w:rPr>
          <w:rFonts w:ascii="Times New Roman" w:hAnsi="Times New Roman" w:cs="Times New Roman"/>
          <w:sz w:val="28"/>
          <w:szCs w:val="28"/>
        </w:rPr>
        <w:t xml:space="preserve"> тематических контроля по теме «</w:t>
      </w:r>
      <w:r w:rsidRPr="006E4DE6">
        <w:rPr>
          <w:rFonts w:ascii="Times New Roman" w:hAnsi="Times New Roman" w:cs="Times New Roman"/>
          <w:sz w:val="28"/>
          <w:szCs w:val="28"/>
        </w:rPr>
        <w:t>Адаптация детей к условиям ДОУ</w:t>
      </w:r>
      <w:r w:rsidR="00524C24" w:rsidRPr="006E4DE6">
        <w:rPr>
          <w:rFonts w:ascii="Times New Roman" w:hAnsi="Times New Roman" w:cs="Times New Roman"/>
          <w:sz w:val="28"/>
          <w:szCs w:val="28"/>
        </w:rPr>
        <w:t>»</w:t>
      </w:r>
      <w:r w:rsidRPr="006E4DE6">
        <w:rPr>
          <w:rFonts w:ascii="Times New Roman" w:hAnsi="Times New Roman" w:cs="Times New Roman"/>
          <w:sz w:val="28"/>
          <w:szCs w:val="28"/>
        </w:rPr>
        <w:t>, «Соблюдение режима двигательной активности в ДОУ в течение дня», «Создание условий для самостоятельной творческой деятельности детей»</w:t>
      </w:r>
      <w:r w:rsidR="00524C24" w:rsidRPr="006E4DE6">
        <w:rPr>
          <w:rFonts w:ascii="Times New Roman" w:hAnsi="Times New Roman" w:cs="Times New Roman"/>
          <w:sz w:val="28"/>
          <w:szCs w:val="28"/>
        </w:rPr>
        <w:t xml:space="preserve"> и «</w:t>
      </w:r>
      <w:r w:rsidR="006B5633" w:rsidRPr="006E4DE6">
        <w:rPr>
          <w:rFonts w:ascii="Times New Roman" w:hAnsi="Times New Roman" w:cs="Times New Roman"/>
          <w:sz w:val="28"/>
          <w:szCs w:val="28"/>
        </w:rPr>
        <w:t xml:space="preserve">Соответствие РППС ДОУ требованиям ФГОС </w:t>
      </w:r>
      <w:proofErr w:type="gramStart"/>
      <w:r w:rsidR="006B5633" w:rsidRPr="006E4D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24C24" w:rsidRPr="006E4DE6">
        <w:rPr>
          <w:rFonts w:ascii="Times New Roman" w:hAnsi="Times New Roman" w:cs="Times New Roman"/>
          <w:sz w:val="28"/>
          <w:szCs w:val="28"/>
        </w:rPr>
        <w:t>».</w:t>
      </w:r>
    </w:p>
    <w:p w:rsidR="006B5633" w:rsidRPr="006E4DE6" w:rsidRDefault="006B5633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Систематически проводятся оперативные совещания при заведующем с целью контроля выполнения плана.</w:t>
      </w:r>
    </w:p>
    <w:p w:rsidR="00524C24" w:rsidRPr="006E4DE6" w:rsidRDefault="006844EC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4C24" w:rsidRPr="006E4DE6">
        <w:rPr>
          <w:rFonts w:ascii="Times New Roman" w:hAnsi="Times New Roman" w:cs="Times New Roman"/>
          <w:sz w:val="28"/>
          <w:szCs w:val="28"/>
        </w:rPr>
        <w:t>На основании проведенного анализа отмечается эффективность влияния системы управления на повышение качества образования.</w:t>
      </w:r>
    </w:p>
    <w:p w:rsidR="00524C24" w:rsidRPr="00877B8C" w:rsidRDefault="00950AD5" w:rsidP="005B1FC7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семьи и ДОУ</w:t>
      </w:r>
    </w:p>
    <w:p w:rsidR="00524C24" w:rsidRPr="006E4DE6" w:rsidRDefault="00524C24" w:rsidP="00524C2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В дошкольном учреждении организовано информирование родителей (законных представителей) обучающихся о правах и обязанностях воспитанников</w:t>
      </w:r>
      <w:r w:rsidR="00BC79CE" w:rsidRPr="006E4DE6">
        <w:rPr>
          <w:rFonts w:ascii="Times New Roman" w:hAnsi="Times New Roman" w:cs="Times New Roman"/>
          <w:sz w:val="28"/>
          <w:szCs w:val="28"/>
        </w:rPr>
        <w:t>, о правах</w:t>
      </w:r>
      <w:r w:rsidRPr="006E4DE6">
        <w:rPr>
          <w:rFonts w:ascii="Times New Roman" w:hAnsi="Times New Roman" w:cs="Times New Roman"/>
          <w:sz w:val="28"/>
          <w:szCs w:val="28"/>
        </w:rPr>
        <w:t xml:space="preserve">, обязанностях и ответственности родителей (законных представителей) в сфере образования. Родители </w:t>
      </w:r>
      <w:r w:rsidR="00BC79CE" w:rsidRPr="006E4DE6">
        <w:rPr>
          <w:rFonts w:ascii="Times New Roman" w:hAnsi="Times New Roman" w:cs="Times New Roman"/>
          <w:sz w:val="28"/>
          <w:szCs w:val="28"/>
        </w:rPr>
        <w:t>имеют возможность познакомиться</w:t>
      </w:r>
      <w:r w:rsidRPr="006E4DE6">
        <w:rPr>
          <w:rFonts w:ascii="Times New Roman" w:hAnsi="Times New Roman" w:cs="Times New Roman"/>
          <w:sz w:val="28"/>
          <w:szCs w:val="28"/>
        </w:rPr>
        <w:t xml:space="preserve"> с локальными нормативными актами на родительских собраниях, сайте учреждения, стендах.</w:t>
      </w:r>
    </w:p>
    <w:p w:rsidR="00524C24" w:rsidRPr="006E4DE6" w:rsidRDefault="005B1FC7" w:rsidP="00D71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В дошкольном учреждении организована работа по предоставлению льгот на содержание ребенка. </w:t>
      </w:r>
      <w:proofErr w:type="gramStart"/>
      <w:r w:rsidRPr="006E4DE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514F17" w:rsidRPr="006E4DE6">
        <w:rPr>
          <w:rFonts w:ascii="Times New Roman" w:hAnsi="Times New Roman" w:cs="Times New Roman"/>
          <w:sz w:val="28"/>
          <w:szCs w:val="28"/>
        </w:rPr>
        <w:t xml:space="preserve">порядке взимания платы с </w:t>
      </w:r>
      <w:r w:rsidRPr="006E4DE6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ребенком</w:t>
      </w:r>
      <w:r w:rsidR="00514F17" w:rsidRPr="006E4DE6">
        <w:rPr>
          <w:rFonts w:ascii="Times New Roman" w:hAnsi="Times New Roman" w:cs="Times New Roman"/>
          <w:sz w:val="28"/>
          <w:szCs w:val="28"/>
        </w:rPr>
        <w:t xml:space="preserve">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514F17" w:rsidRPr="006E4DE6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514F17" w:rsidRPr="006E4DE6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 Постановлением Главы Администрации </w:t>
      </w:r>
      <w:proofErr w:type="spellStart"/>
      <w:r w:rsidR="00514F17" w:rsidRPr="006E4DE6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514F17" w:rsidRPr="006E4DE6">
        <w:rPr>
          <w:rFonts w:ascii="Times New Roman" w:hAnsi="Times New Roman" w:cs="Times New Roman"/>
          <w:sz w:val="28"/>
          <w:szCs w:val="28"/>
        </w:rPr>
        <w:t xml:space="preserve"> района №100 от 14.03.2014г., заведующим</w:t>
      </w:r>
      <w:r w:rsidR="00D60785" w:rsidRPr="006E4DE6">
        <w:rPr>
          <w:rFonts w:ascii="Times New Roman" w:hAnsi="Times New Roman" w:cs="Times New Roman"/>
          <w:sz w:val="28"/>
          <w:szCs w:val="28"/>
        </w:rPr>
        <w:t>,</w:t>
      </w:r>
      <w:r w:rsidR="00514F17" w:rsidRPr="006E4DE6">
        <w:rPr>
          <w:rFonts w:ascii="Times New Roman" w:hAnsi="Times New Roman" w:cs="Times New Roman"/>
          <w:sz w:val="28"/>
          <w:szCs w:val="28"/>
        </w:rPr>
        <w:t xml:space="preserve"> </w:t>
      </w:r>
      <w:r w:rsidR="00CD2738" w:rsidRPr="006E4DE6">
        <w:rPr>
          <w:rFonts w:ascii="Times New Roman" w:hAnsi="Times New Roman" w:cs="Times New Roman"/>
          <w:sz w:val="28"/>
          <w:szCs w:val="28"/>
        </w:rPr>
        <w:t>на основании заявлений родителей</w:t>
      </w:r>
      <w:r w:rsidR="00D60785" w:rsidRPr="006E4DE6">
        <w:rPr>
          <w:rFonts w:ascii="Times New Roman" w:hAnsi="Times New Roman" w:cs="Times New Roman"/>
          <w:sz w:val="28"/>
          <w:szCs w:val="28"/>
        </w:rPr>
        <w:t>,</w:t>
      </w:r>
      <w:r w:rsidR="00CD2738" w:rsidRPr="006E4DE6">
        <w:rPr>
          <w:rFonts w:ascii="Times New Roman" w:hAnsi="Times New Roman" w:cs="Times New Roman"/>
          <w:sz w:val="28"/>
          <w:szCs w:val="28"/>
        </w:rPr>
        <w:t xml:space="preserve"> изданы</w:t>
      </w:r>
      <w:r w:rsidR="00514F17" w:rsidRPr="006E4DE6">
        <w:rPr>
          <w:rFonts w:ascii="Times New Roman" w:hAnsi="Times New Roman" w:cs="Times New Roman"/>
          <w:sz w:val="28"/>
          <w:szCs w:val="28"/>
        </w:rPr>
        <w:t xml:space="preserve"> приказы о предоставлении льгот по оплате за уход и присмотр</w:t>
      </w:r>
      <w:r w:rsidR="00D60785" w:rsidRPr="006E4DE6">
        <w:rPr>
          <w:rFonts w:ascii="Times New Roman" w:hAnsi="Times New Roman" w:cs="Times New Roman"/>
          <w:sz w:val="28"/>
          <w:szCs w:val="28"/>
        </w:rPr>
        <w:t xml:space="preserve">. </w:t>
      </w:r>
      <w:r w:rsidR="00923C01">
        <w:rPr>
          <w:rFonts w:ascii="Times New Roman" w:hAnsi="Times New Roman" w:cs="Times New Roman"/>
          <w:sz w:val="28"/>
          <w:szCs w:val="28"/>
        </w:rPr>
        <w:t xml:space="preserve"> </w:t>
      </w:r>
      <w:r w:rsidR="00CD2738"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17EB" w:rsidRPr="00877B8C" w:rsidRDefault="001217EB" w:rsidP="00CD2738">
      <w:pPr>
        <w:pStyle w:val="a4"/>
        <w:numPr>
          <w:ilvl w:val="1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7B8C">
        <w:rPr>
          <w:rFonts w:ascii="Times New Roman" w:hAnsi="Times New Roman" w:cs="Times New Roman"/>
          <w:b/>
          <w:sz w:val="28"/>
          <w:szCs w:val="28"/>
        </w:rPr>
        <w:t xml:space="preserve">Мнение участников образовательных отношений о </w:t>
      </w:r>
      <w:r w:rsidR="00950AD5">
        <w:rPr>
          <w:rFonts w:ascii="Times New Roman" w:hAnsi="Times New Roman" w:cs="Times New Roman"/>
          <w:b/>
          <w:sz w:val="28"/>
          <w:szCs w:val="28"/>
        </w:rPr>
        <w:t>деятельности ДОУ</w:t>
      </w:r>
    </w:p>
    <w:p w:rsidR="00CD2738" w:rsidRPr="006E4DE6" w:rsidRDefault="00CD2738" w:rsidP="001217E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217EB" w:rsidRPr="006E4DE6">
        <w:rPr>
          <w:rFonts w:ascii="Times New Roman" w:hAnsi="Times New Roman" w:cs="Times New Roman"/>
          <w:sz w:val="28"/>
          <w:szCs w:val="28"/>
        </w:rPr>
        <w:t xml:space="preserve"> всего учебного года педагоги организовывали</w:t>
      </w:r>
      <w:r w:rsidRPr="006E4DE6">
        <w:rPr>
          <w:rFonts w:ascii="Times New Roman" w:hAnsi="Times New Roman" w:cs="Times New Roman"/>
          <w:sz w:val="28"/>
          <w:szCs w:val="28"/>
        </w:rPr>
        <w:t xml:space="preserve"> Дни открытых дверей, родители были участниками занятий, участвовали в проведении </w:t>
      </w:r>
      <w:r w:rsidRPr="006E4DE6">
        <w:rPr>
          <w:rFonts w:ascii="Times New Roman" w:hAnsi="Times New Roman" w:cs="Times New Roman"/>
          <w:sz w:val="28"/>
          <w:szCs w:val="28"/>
        </w:rPr>
        <w:lastRenderedPageBreak/>
        <w:t xml:space="preserve">утренников и праздников для детей. </w:t>
      </w:r>
      <w:r w:rsidR="001217EB" w:rsidRPr="006E4DE6">
        <w:rPr>
          <w:rFonts w:ascii="Times New Roman" w:hAnsi="Times New Roman" w:cs="Times New Roman"/>
          <w:sz w:val="28"/>
          <w:szCs w:val="28"/>
        </w:rPr>
        <w:t>В</w:t>
      </w:r>
      <w:r w:rsidRPr="006E4DE6">
        <w:rPr>
          <w:rFonts w:ascii="Times New Roman" w:hAnsi="Times New Roman" w:cs="Times New Roman"/>
          <w:sz w:val="28"/>
          <w:szCs w:val="28"/>
        </w:rPr>
        <w:t xml:space="preserve"> конце учебног</w:t>
      </w:r>
      <w:r w:rsidR="001217EB" w:rsidRPr="006E4DE6">
        <w:rPr>
          <w:rFonts w:ascii="Times New Roman" w:hAnsi="Times New Roman" w:cs="Times New Roman"/>
          <w:sz w:val="28"/>
          <w:szCs w:val="28"/>
        </w:rPr>
        <w:t>о года администрацией проведено</w:t>
      </w:r>
      <w:r w:rsidRPr="006E4DE6">
        <w:rPr>
          <w:rFonts w:ascii="Times New Roman" w:hAnsi="Times New Roman" w:cs="Times New Roman"/>
          <w:sz w:val="28"/>
          <w:szCs w:val="28"/>
        </w:rPr>
        <w:t xml:space="preserve"> анкетирование родителей с целью в</w:t>
      </w:r>
      <w:r w:rsidR="001217EB" w:rsidRPr="006E4DE6">
        <w:rPr>
          <w:rFonts w:ascii="Times New Roman" w:hAnsi="Times New Roman" w:cs="Times New Roman"/>
          <w:sz w:val="28"/>
          <w:szCs w:val="28"/>
        </w:rPr>
        <w:t xml:space="preserve">ыявления </w:t>
      </w:r>
      <w:r w:rsidRPr="006E4DE6">
        <w:rPr>
          <w:rFonts w:ascii="Times New Roman" w:hAnsi="Times New Roman" w:cs="Times New Roman"/>
          <w:sz w:val="28"/>
          <w:szCs w:val="28"/>
        </w:rPr>
        <w:t>их удовлетворенности работой детского сада, оказание педагогической помощи по проблемам воспитания детей в семье. Результаты анкетирования родителей показали, что в целом удовлетворены качеством работы детского сада 100% родителей, и столько ж</w:t>
      </w:r>
      <w:r w:rsidR="00AB6440">
        <w:rPr>
          <w:rFonts w:ascii="Times New Roman" w:hAnsi="Times New Roman" w:cs="Times New Roman"/>
          <w:sz w:val="28"/>
          <w:szCs w:val="28"/>
        </w:rPr>
        <w:t>е довольны воспитанием детей; 93</w:t>
      </w:r>
      <w:r w:rsidRPr="006E4DE6">
        <w:rPr>
          <w:rFonts w:ascii="Times New Roman" w:hAnsi="Times New Roman" w:cs="Times New Roman"/>
          <w:sz w:val="28"/>
          <w:szCs w:val="28"/>
        </w:rPr>
        <w:t>% не испытывают затруднений в общении с воспитателями, удовлетворенность отношением педагогов к детям высказали 100%. В целом, работа всего коллектива детского сада отмечена положительно.</w:t>
      </w:r>
    </w:p>
    <w:p w:rsidR="00CD2738" w:rsidRPr="006E4DE6" w:rsidRDefault="00D412FA" w:rsidP="00950AD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Выводы и рекомендации по разделу</w:t>
      </w:r>
    </w:p>
    <w:p w:rsidR="00D412FA" w:rsidRPr="006E4DE6" w:rsidRDefault="00E46B14" w:rsidP="00D412F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Существующая система управления образовательным учреждением способствует достижению поставленных целей и задач, запросам участников образовательного процесса, реализации компетенций образовательного учреждения, закрепленных в ст.26 и ст.28 Федерального закона №273-ФЗ от 27.12.2012 «Об образовании в Российской Федерации». </w:t>
      </w:r>
      <w:r w:rsidR="00D60785" w:rsidRPr="006E4DE6">
        <w:rPr>
          <w:rFonts w:ascii="Times New Roman" w:hAnsi="Times New Roman" w:cs="Times New Roman"/>
          <w:sz w:val="28"/>
          <w:szCs w:val="28"/>
        </w:rPr>
        <w:t xml:space="preserve"> К началу 2015-2016 учебного года н</w:t>
      </w:r>
      <w:r w:rsidRPr="006E4DE6">
        <w:rPr>
          <w:rFonts w:ascii="Times New Roman" w:hAnsi="Times New Roman" w:cs="Times New Roman"/>
          <w:sz w:val="28"/>
          <w:szCs w:val="28"/>
        </w:rPr>
        <w:t>еобходимо разработать план ра</w:t>
      </w:r>
      <w:r w:rsidR="00D710C8" w:rsidRPr="006E4DE6">
        <w:rPr>
          <w:rFonts w:ascii="Times New Roman" w:hAnsi="Times New Roman" w:cs="Times New Roman"/>
          <w:sz w:val="28"/>
          <w:szCs w:val="28"/>
        </w:rPr>
        <w:t>боты с неблагополучными семьями с целью проведения профилактики.</w:t>
      </w:r>
    </w:p>
    <w:p w:rsidR="006F0E22" w:rsidRPr="006E4DE6" w:rsidRDefault="006F0E22" w:rsidP="006F0E22">
      <w:pPr>
        <w:rPr>
          <w:rFonts w:ascii="Times New Roman" w:hAnsi="Times New Roman" w:cs="Times New Roman"/>
          <w:sz w:val="28"/>
          <w:szCs w:val="28"/>
        </w:rPr>
      </w:pPr>
    </w:p>
    <w:p w:rsidR="006F0E22" w:rsidRPr="006E4DE6" w:rsidRDefault="00230050" w:rsidP="00877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Раздел 3. Реализация</w:t>
      </w:r>
      <w:r w:rsidR="00E46B14" w:rsidRPr="006E4DE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</w:t>
      </w:r>
      <w:r w:rsidR="00877B8C">
        <w:rPr>
          <w:rFonts w:ascii="Times New Roman" w:hAnsi="Times New Roman" w:cs="Times New Roman"/>
          <w:b/>
          <w:sz w:val="28"/>
          <w:szCs w:val="28"/>
        </w:rPr>
        <w:t>мы, оценк</w:t>
      </w:r>
      <w:r w:rsidR="00950AD5">
        <w:rPr>
          <w:rFonts w:ascii="Times New Roman" w:hAnsi="Times New Roman" w:cs="Times New Roman"/>
          <w:b/>
          <w:sz w:val="28"/>
          <w:szCs w:val="28"/>
        </w:rPr>
        <w:t>а качества образования</w:t>
      </w:r>
    </w:p>
    <w:p w:rsidR="00230050" w:rsidRPr="006E4DE6" w:rsidRDefault="00230050" w:rsidP="006F0E22">
      <w:pPr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3.1. Реали</w:t>
      </w:r>
      <w:r w:rsidR="00950AD5">
        <w:rPr>
          <w:rFonts w:ascii="Times New Roman" w:hAnsi="Times New Roman" w:cs="Times New Roman"/>
          <w:b/>
          <w:sz w:val="28"/>
          <w:szCs w:val="28"/>
        </w:rPr>
        <w:t>зация образовательной программы</w:t>
      </w:r>
    </w:p>
    <w:p w:rsidR="002B665B" w:rsidRPr="00DA66AA" w:rsidRDefault="00381328" w:rsidP="006F0E2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Дошкольное образование детей в ДОУ осуществляется в соответствие с  </w:t>
      </w:r>
      <w:r w:rsidRPr="00950AD5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877B8C" w:rsidRPr="00950AD5">
        <w:rPr>
          <w:rFonts w:ascii="Times New Roman" w:hAnsi="Times New Roman" w:cs="Times New Roman"/>
          <w:sz w:val="28"/>
          <w:szCs w:val="28"/>
        </w:rPr>
        <w:t xml:space="preserve"> </w:t>
      </w:r>
      <w:r w:rsidRPr="00950AD5">
        <w:rPr>
          <w:rFonts w:ascii="Times New Roman" w:hAnsi="Times New Roman" w:cs="Times New Roman"/>
          <w:sz w:val="28"/>
          <w:szCs w:val="28"/>
        </w:rPr>
        <w:t xml:space="preserve"> на</w:t>
      </w:r>
      <w:r w:rsidR="0014676B" w:rsidRPr="00950AD5">
        <w:rPr>
          <w:rFonts w:ascii="Times New Roman" w:hAnsi="Times New Roman" w:cs="Times New Roman"/>
          <w:sz w:val="28"/>
          <w:szCs w:val="28"/>
        </w:rPr>
        <w:t xml:space="preserve"> </w:t>
      </w:r>
      <w:r w:rsidRPr="00950AD5">
        <w:rPr>
          <w:rFonts w:ascii="Times New Roman" w:hAnsi="Times New Roman" w:cs="Times New Roman"/>
          <w:sz w:val="28"/>
          <w:szCs w:val="28"/>
        </w:rPr>
        <w:t>2013-2015 г.г.</w:t>
      </w:r>
      <w:r w:rsidR="00950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76B" w:rsidRPr="00877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7B8C">
        <w:rPr>
          <w:rFonts w:ascii="Times New Roman" w:hAnsi="Times New Roman" w:cs="Times New Roman"/>
          <w:sz w:val="28"/>
          <w:szCs w:val="28"/>
        </w:rPr>
        <w:t xml:space="preserve">В данный момент рабочей группой разрабатывается новая программа, </w:t>
      </w:r>
      <w:r w:rsidR="00950AD5">
        <w:rPr>
          <w:rFonts w:ascii="Times New Roman" w:hAnsi="Times New Roman" w:cs="Times New Roman"/>
          <w:sz w:val="28"/>
          <w:szCs w:val="28"/>
        </w:rPr>
        <w:t>соответствующая</w:t>
      </w:r>
      <w:r w:rsidR="00877B8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877B8C" w:rsidRPr="00DA66A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877B8C" w:rsidRPr="00DA66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4676B" w:rsidRPr="00DA6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8FB" w:rsidRPr="006E4DE6" w:rsidRDefault="002B665B" w:rsidP="00274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6AA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осуществляет образовательный</w:t>
      </w:r>
      <w:r w:rsidRPr="006E4DE6">
        <w:rPr>
          <w:rFonts w:ascii="Times New Roman" w:hAnsi="Times New Roman" w:cs="Times New Roman"/>
          <w:sz w:val="28"/>
          <w:szCs w:val="28"/>
        </w:rPr>
        <w:t xml:space="preserve"> процесс по следующим образовательным областям; «Социально-коммуникативное развитие», «Физическое развитие», «Познавательное развитие», «Художественно-эстетическое развитие» и «Речевое развитие».</w:t>
      </w:r>
      <w:r w:rsidR="002748FB" w:rsidRPr="006E4DE6">
        <w:rPr>
          <w:rFonts w:ascii="Times New Roman" w:hAnsi="Times New Roman" w:cs="Times New Roman"/>
          <w:sz w:val="28"/>
          <w:szCs w:val="28"/>
        </w:rPr>
        <w:t xml:space="preserve"> В процессе реализации образовательных областей осуществляется их интеграция.</w:t>
      </w:r>
    </w:p>
    <w:p w:rsidR="002B665B" w:rsidRPr="006E4DE6" w:rsidRDefault="002748FB" w:rsidP="00274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Согласно основной общеобразовательной программе детского сада, итоговым результатом освоения программы, должны стать сформированные интегрированные качества у дошкольников.</w:t>
      </w:r>
    </w:p>
    <w:p w:rsidR="006F0E22" w:rsidRPr="006E4DE6" w:rsidRDefault="0014676B" w:rsidP="006F0E22">
      <w:p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литературой для успешной реализации образовательной программы педагоги обеспечены полностью.</w:t>
      </w:r>
    </w:p>
    <w:p w:rsidR="00EA192D" w:rsidRPr="006E4DE6" w:rsidRDefault="00C06A1A" w:rsidP="00C06A1A">
      <w:p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строится с учетом возрастных принципов и адекватных дошкольному возрасту форм работы с детьми. В течение дня с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самостоятельной деятельности. Непосредственная образовательная деятельность проводится согласно утвержденному расписанию. Учебная нагрузка не превышает допустимой и соответствует основной общеобразовательной программе и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>.</w:t>
      </w:r>
    </w:p>
    <w:p w:rsidR="000639E2" w:rsidRPr="006E4DE6" w:rsidRDefault="000639E2" w:rsidP="00C06A1A">
      <w:p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Все компоненты развивающей предметно</w:t>
      </w:r>
      <w:r w:rsidR="00D60785" w:rsidRPr="006E4DE6">
        <w:rPr>
          <w:rFonts w:ascii="Times New Roman" w:hAnsi="Times New Roman" w:cs="Times New Roman"/>
          <w:sz w:val="28"/>
          <w:szCs w:val="28"/>
        </w:rPr>
        <w:t>-пространственной</w:t>
      </w:r>
      <w:r w:rsidRPr="006E4DE6">
        <w:rPr>
          <w:rFonts w:ascii="Times New Roman" w:hAnsi="Times New Roman" w:cs="Times New Roman"/>
          <w:sz w:val="28"/>
          <w:szCs w:val="28"/>
        </w:rPr>
        <w:t xml:space="preserve"> среды детского сада включают оптимальные условия для полноценного развития детей. В наличии имеется </w:t>
      </w:r>
      <w:r w:rsidR="00EF31F8"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– музыкальный з</w:t>
      </w:r>
      <w:r w:rsidR="00AB6440">
        <w:rPr>
          <w:rFonts w:ascii="Times New Roman" w:hAnsi="Times New Roman" w:cs="Times New Roman"/>
          <w:sz w:val="28"/>
          <w:szCs w:val="28"/>
        </w:rPr>
        <w:t>ал, кабинет логопеда.</w:t>
      </w:r>
    </w:p>
    <w:p w:rsidR="000639E2" w:rsidRPr="006E4DE6" w:rsidRDefault="000639E2" w:rsidP="00C06A1A">
      <w:p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Создана современная</w:t>
      </w:r>
      <w:r w:rsidR="00BE3FB2" w:rsidRPr="006E4DE6">
        <w:rPr>
          <w:rFonts w:ascii="Times New Roman" w:hAnsi="Times New Roman" w:cs="Times New Roman"/>
          <w:sz w:val="28"/>
          <w:szCs w:val="28"/>
        </w:rPr>
        <w:t xml:space="preserve"> информационно-техническая база: компь</w:t>
      </w:r>
      <w:r w:rsidR="00534E8A" w:rsidRPr="006E4DE6">
        <w:rPr>
          <w:rFonts w:ascii="Times New Roman" w:hAnsi="Times New Roman" w:cs="Times New Roman"/>
          <w:sz w:val="28"/>
          <w:szCs w:val="28"/>
        </w:rPr>
        <w:t xml:space="preserve">ютер, музыкальный центр, </w:t>
      </w:r>
      <w:proofErr w:type="spellStart"/>
      <w:r w:rsidR="00BE3FB2" w:rsidRPr="006E4DE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BE3FB2" w:rsidRPr="006E4DE6">
        <w:rPr>
          <w:rFonts w:ascii="Times New Roman" w:hAnsi="Times New Roman" w:cs="Times New Roman"/>
          <w:sz w:val="28"/>
          <w:szCs w:val="28"/>
        </w:rPr>
        <w:t xml:space="preserve"> проекторы, </w:t>
      </w:r>
      <w:r w:rsidR="00AB6440">
        <w:rPr>
          <w:rFonts w:ascii="Times New Roman" w:hAnsi="Times New Roman" w:cs="Times New Roman"/>
          <w:sz w:val="28"/>
          <w:szCs w:val="28"/>
        </w:rPr>
        <w:t xml:space="preserve"> </w:t>
      </w:r>
      <w:r w:rsidR="002B665B" w:rsidRPr="006E4DE6">
        <w:rPr>
          <w:rFonts w:ascii="Times New Roman" w:hAnsi="Times New Roman" w:cs="Times New Roman"/>
          <w:sz w:val="28"/>
          <w:szCs w:val="28"/>
        </w:rPr>
        <w:t xml:space="preserve">которые используются педагогами в образовательной деятельности. </w:t>
      </w:r>
      <w:r w:rsidR="00AB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ED" w:rsidRPr="006E4DE6" w:rsidRDefault="00AB6440" w:rsidP="00C06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2013-2014</w:t>
      </w:r>
      <w:r w:rsidR="00B8224D" w:rsidRPr="006E4DE6">
        <w:rPr>
          <w:rFonts w:ascii="Times New Roman" w:hAnsi="Times New Roman" w:cs="Times New Roman"/>
          <w:sz w:val="28"/>
          <w:szCs w:val="28"/>
        </w:rPr>
        <w:t xml:space="preserve">учебном году в дошкольном образовательном учреждении функционировал </w:t>
      </w:r>
      <w:proofErr w:type="spellStart"/>
      <w:r w:rsidR="00B8224D" w:rsidRPr="006E4DE6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B8224D" w:rsidRPr="006E4DE6">
        <w:rPr>
          <w:rFonts w:ascii="Times New Roman" w:hAnsi="Times New Roman" w:cs="Times New Roman"/>
          <w:sz w:val="28"/>
          <w:szCs w:val="28"/>
        </w:rPr>
        <w:t xml:space="preserve"> для</w:t>
      </w:r>
      <w:r w:rsidR="00B52F47" w:rsidRPr="006E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8224D" w:rsidRPr="006E4DE6">
        <w:rPr>
          <w:rFonts w:ascii="Times New Roman" w:hAnsi="Times New Roman" w:cs="Times New Roman"/>
          <w:sz w:val="28"/>
          <w:szCs w:val="28"/>
        </w:rPr>
        <w:t xml:space="preserve"> детей, посещающих детский сад и требующих коррекции речи.</w:t>
      </w:r>
    </w:p>
    <w:p w:rsidR="00B8224D" w:rsidRPr="006E4DE6" w:rsidRDefault="00B8224D" w:rsidP="00B822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2F47" w:rsidRPr="006E4DE6" w:rsidRDefault="00AB6440" w:rsidP="00B822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8A" w:rsidRPr="006E4DE6" w:rsidRDefault="00534E8A" w:rsidP="00C06A1A">
      <w:p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осуществляет взаимодействие с </w:t>
      </w:r>
      <w:r w:rsidR="0014676B" w:rsidRPr="006E4DE6">
        <w:rPr>
          <w:rFonts w:ascii="Times New Roman" w:hAnsi="Times New Roman" w:cs="Times New Roman"/>
          <w:sz w:val="28"/>
          <w:szCs w:val="28"/>
        </w:rPr>
        <w:t>учреждениям</w:t>
      </w:r>
      <w:r w:rsidR="00B8224D" w:rsidRPr="006E4DE6">
        <w:rPr>
          <w:rFonts w:ascii="Times New Roman" w:hAnsi="Times New Roman" w:cs="Times New Roman"/>
          <w:sz w:val="28"/>
          <w:szCs w:val="28"/>
        </w:rPr>
        <w:t>и</w:t>
      </w:r>
      <w:r w:rsidR="0014676B" w:rsidRPr="006E4DE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культуры</w:t>
      </w:r>
      <w:r w:rsidRPr="006E4DE6">
        <w:rPr>
          <w:rFonts w:ascii="Times New Roman" w:hAnsi="Times New Roman" w:cs="Times New Roman"/>
          <w:sz w:val="28"/>
          <w:szCs w:val="28"/>
        </w:rPr>
        <w:t>.</w:t>
      </w:r>
    </w:p>
    <w:p w:rsidR="00845DA9" w:rsidRPr="006E4DE6" w:rsidRDefault="00AB6440" w:rsidP="00FA7B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</w:t>
      </w:r>
      <w:r w:rsidR="00FA7BCB" w:rsidRPr="006E4DE6">
        <w:rPr>
          <w:rFonts w:ascii="Times New Roman" w:hAnsi="Times New Roman" w:cs="Times New Roman"/>
          <w:sz w:val="28"/>
          <w:szCs w:val="28"/>
        </w:rPr>
        <w:t xml:space="preserve"> учебном году все </w:t>
      </w:r>
      <w:r w:rsidR="008B6305" w:rsidRPr="006E4DE6">
        <w:rPr>
          <w:rFonts w:ascii="Times New Roman" w:hAnsi="Times New Roman" w:cs="Times New Roman"/>
          <w:sz w:val="28"/>
          <w:szCs w:val="28"/>
        </w:rPr>
        <w:t>педагоги</w:t>
      </w:r>
      <w:r w:rsidR="00FA7BCB" w:rsidRPr="006E4DE6">
        <w:rPr>
          <w:rFonts w:ascii="Times New Roman" w:hAnsi="Times New Roman" w:cs="Times New Roman"/>
          <w:sz w:val="28"/>
          <w:szCs w:val="28"/>
        </w:rPr>
        <w:t xml:space="preserve"> детского сада участвовали в различных мероприятиях, конкурса</w:t>
      </w:r>
      <w:r w:rsidR="00845DA9" w:rsidRPr="006E4DE6">
        <w:rPr>
          <w:rFonts w:ascii="Times New Roman" w:hAnsi="Times New Roman" w:cs="Times New Roman"/>
          <w:sz w:val="28"/>
          <w:szCs w:val="28"/>
        </w:rPr>
        <w:t>х, с</w:t>
      </w:r>
      <w:r w:rsidR="00950AD5">
        <w:rPr>
          <w:rFonts w:ascii="Times New Roman" w:hAnsi="Times New Roman" w:cs="Times New Roman"/>
          <w:sz w:val="28"/>
          <w:szCs w:val="28"/>
        </w:rPr>
        <w:t>мотрах.</w:t>
      </w:r>
    </w:p>
    <w:p w:rsidR="00845DA9" w:rsidRPr="006E4DE6" w:rsidRDefault="00845DA9" w:rsidP="00845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Все педагоги приняли участие </w:t>
      </w:r>
      <w:proofErr w:type="gramStart"/>
      <w:r w:rsidRPr="006E4D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DE6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 «Мое призвание – воспитатель», «70 лет Великой Победе», «Педагог – хранитель детства», «Бумажное царство» и т.д.</w:t>
      </w:r>
    </w:p>
    <w:p w:rsidR="00FA7BCB" w:rsidRPr="00950AD5" w:rsidRDefault="00950AD5" w:rsidP="00FA7B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AD5">
        <w:rPr>
          <w:rFonts w:ascii="Times New Roman" w:hAnsi="Times New Roman" w:cs="Times New Roman"/>
          <w:sz w:val="28"/>
          <w:szCs w:val="28"/>
        </w:rPr>
        <w:t>, спортивных соревнований».</w:t>
      </w:r>
    </w:p>
    <w:p w:rsidR="00D60785" w:rsidRPr="006E4DE6" w:rsidRDefault="00D60785" w:rsidP="003F23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050" w:rsidRPr="006E4DE6" w:rsidRDefault="00230050" w:rsidP="00230050">
      <w:pPr>
        <w:pStyle w:val="a4"/>
        <w:widowControl w:val="0"/>
        <w:numPr>
          <w:ilvl w:val="1"/>
          <w:numId w:val="7"/>
        </w:num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сист</w:t>
      </w:r>
      <w:r w:rsidR="0095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оценки качества образования</w:t>
      </w:r>
    </w:p>
    <w:p w:rsidR="00230050" w:rsidRPr="006E4DE6" w:rsidRDefault="00230050" w:rsidP="00230050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образованию в дошкольном учреждении осуществляется на основани</w:t>
      </w:r>
      <w:r w:rsidR="00B52F47"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Положения о внутренней системе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образования, утвержденной приказом заведующего.</w:t>
      </w:r>
    </w:p>
    <w:p w:rsidR="00230050" w:rsidRPr="006E4DE6" w:rsidRDefault="00230050" w:rsidP="00230050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группу мониторинга ДОУ.</w:t>
      </w:r>
    </w:p>
    <w:p w:rsidR="00230050" w:rsidRPr="006E4DE6" w:rsidRDefault="00230050" w:rsidP="00230050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дошкольного учреждения по обеспечению </w:t>
      </w:r>
      <w:proofErr w:type="gram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845DA9"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системы оценки качества образования</w:t>
      </w:r>
      <w:proofErr w:type="gram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составлен.</w:t>
      </w:r>
    </w:p>
    <w:p w:rsidR="00230050" w:rsidRPr="006E4DE6" w:rsidRDefault="00230050" w:rsidP="00230050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230050" w:rsidRPr="006E4DE6" w:rsidRDefault="00230050" w:rsidP="00230050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230050" w:rsidRPr="006E4DE6" w:rsidRDefault="00230050" w:rsidP="00230050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основным потребителям </w:t>
      </w:r>
      <w:proofErr w:type="gram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системы оценки качества образования</w:t>
      </w:r>
      <w:proofErr w:type="gram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050" w:rsidRPr="006E4DE6" w:rsidRDefault="00230050" w:rsidP="00230050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средствам массовой информации через отчет о результатах </w:t>
      </w:r>
      <w:proofErr w:type="spell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F47" w:rsidRPr="006E4DE6" w:rsidRDefault="00230050" w:rsidP="00B52F47">
      <w:pPr>
        <w:pStyle w:val="a4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аналитических материалов, результатов оценки качества образования на</w:t>
      </w:r>
      <w:r w:rsidR="00B52F47"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ДОУ.</w:t>
      </w:r>
    </w:p>
    <w:p w:rsidR="00756CDE" w:rsidRDefault="00950AD5" w:rsidP="00950A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D5">
        <w:rPr>
          <w:rFonts w:ascii="Times New Roman" w:hAnsi="Times New Roman" w:cs="Times New Roman"/>
          <w:b/>
          <w:sz w:val="28"/>
          <w:szCs w:val="28"/>
        </w:rPr>
        <w:t>Выводы и рекомендации по разделу</w:t>
      </w:r>
    </w:p>
    <w:p w:rsidR="00950AD5" w:rsidRPr="00950AD5" w:rsidRDefault="00950AD5" w:rsidP="00950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Дошкольное образование детей в ДОУ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выполнения требований к условиям реализации образовательной программы, требованиям к результатам. Внутренняя оценка качества образования соответствует нормативным требованиям федерального и регионального уровней. Своевременное выявление проблем при проведении внутриучрежденческого контроля способствует  развитию образовательного учреждения, повышению качества образования.</w:t>
      </w:r>
    </w:p>
    <w:p w:rsidR="00B52F47" w:rsidRPr="006E4DE6" w:rsidRDefault="00B52F47" w:rsidP="00B14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0ED" w:rsidRPr="006E4DE6" w:rsidRDefault="003240ED" w:rsidP="003240ED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Раздел 4. Ус</w:t>
      </w:r>
      <w:r w:rsidR="00950AD5">
        <w:rPr>
          <w:rFonts w:ascii="Times New Roman" w:hAnsi="Times New Roman" w:cs="Times New Roman"/>
          <w:b/>
          <w:sz w:val="28"/>
          <w:szCs w:val="28"/>
        </w:rPr>
        <w:t>ловия Образовательного процесса</w:t>
      </w:r>
    </w:p>
    <w:p w:rsidR="00EF2522" w:rsidRPr="006E4DE6" w:rsidRDefault="003240ED" w:rsidP="003240ED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F2522" w:rsidRPr="006E4DE6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a3"/>
        <w:tblW w:w="10428" w:type="dxa"/>
        <w:tblLook w:val="04A0"/>
      </w:tblPr>
      <w:tblGrid>
        <w:gridCol w:w="776"/>
        <w:gridCol w:w="7270"/>
        <w:gridCol w:w="2373"/>
        <w:gridCol w:w="9"/>
      </w:tblGrid>
      <w:tr w:rsidR="00845DA9" w:rsidRPr="00950AD5" w:rsidTr="00F602BF">
        <w:trPr>
          <w:gridAfter w:val="1"/>
          <w:wAfter w:w="9" w:type="dxa"/>
          <w:trHeight w:val="702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</w:t>
            </w:r>
          </w:p>
          <w:p w:rsidR="00845DA9" w:rsidRPr="00950AD5" w:rsidRDefault="00845DA9" w:rsidP="0084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373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единицы измерения</w:t>
            </w:r>
          </w:p>
        </w:tc>
      </w:tr>
      <w:tr w:rsidR="00845DA9" w:rsidRPr="00950AD5" w:rsidTr="00F602BF">
        <w:trPr>
          <w:gridAfter w:val="1"/>
          <w:wAfter w:w="9" w:type="dxa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73" w:type="dxa"/>
          </w:tcPr>
          <w:p w:rsidR="00845DA9" w:rsidRPr="00950AD5" w:rsidRDefault="00AB6440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845DA9" w:rsidRPr="00950AD5" w:rsidTr="00845DA9">
        <w:trPr>
          <w:gridAfter w:val="1"/>
          <w:wAfter w:w="9" w:type="dxa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числе,  педагоги, имеющие квалификационную категорию</w:t>
            </w:r>
          </w:p>
        </w:tc>
      </w:tr>
      <w:tr w:rsidR="00845DA9" w:rsidRPr="00950AD5" w:rsidTr="00F602BF">
        <w:trPr>
          <w:gridAfter w:val="1"/>
          <w:wAfter w:w="9" w:type="dxa"/>
          <w:trHeight w:val="340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высшую </w:t>
            </w:r>
          </w:p>
        </w:tc>
        <w:tc>
          <w:tcPr>
            <w:tcW w:w="2373" w:type="dxa"/>
          </w:tcPr>
          <w:p w:rsidR="00845DA9" w:rsidRPr="00950AD5" w:rsidRDefault="00AB6440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83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первую </w:t>
            </w:r>
          </w:p>
        </w:tc>
        <w:tc>
          <w:tcPr>
            <w:tcW w:w="2373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6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83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занимаемой должностью </w:t>
            </w:r>
          </w:p>
        </w:tc>
        <w:tc>
          <w:tcPr>
            <w:tcW w:w="2373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83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не аттестовано</w:t>
            </w:r>
          </w:p>
        </w:tc>
        <w:tc>
          <w:tcPr>
            <w:tcW w:w="2373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4 человек</w:t>
            </w:r>
          </w:p>
        </w:tc>
      </w:tr>
      <w:tr w:rsidR="00845DA9" w:rsidRPr="00950AD5" w:rsidTr="00845DA9">
        <w:trPr>
          <w:gridAfter w:val="1"/>
          <w:wAfter w:w="9" w:type="dxa"/>
          <w:trHeight w:val="186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числе,  педагоги, имеющие образование</w:t>
            </w:r>
          </w:p>
        </w:tc>
      </w:tr>
      <w:tr w:rsidR="00845DA9" w:rsidRPr="00950AD5" w:rsidTr="00F602BF">
        <w:trPr>
          <w:gridAfter w:val="1"/>
          <w:wAfter w:w="9" w:type="dxa"/>
          <w:trHeight w:val="203"/>
        </w:trPr>
        <w:tc>
          <w:tcPr>
            <w:tcW w:w="776" w:type="dxa"/>
            <w:vMerge w:val="restart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3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54"/>
        </w:trPr>
        <w:tc>
          <w:tcPr>
            <w:tcW w:w="776" w:type="dxa"/>
            <w:vMerge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 xml:space="preserve">из них,  </w:t>
            </w:r>
            <w:proofErr w:type="gramStart"/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2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0"/>
        </w:trPr>
        <w:tc>
          <w:tcPr>
            <w:tcW w:w="776" w:type="dxa"/>
            <w:vMerge w:val="restart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9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03"/>
        </w:trPr>
        <w:tc>
          <w:tcPr>
            <w:tcW w:w="776" w:type="dxa"/>
            <w:vMerge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9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0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среднее полное 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845DA9" w:rsidRPr="00950AD5" w:rsidTr="00845DA9">
        <w:trPr>
          <w:gridAfter w:val="1"/>
          <w:wAfter w:w="9" w:type="dxa"/>
          <w:trHeight w:val="186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числе, педагоги,  имеющие педагогический стаж</w:t>
            </w:r>
          </w:p>
        </w:tc>
      </w:tr>
      <w:tr w:rsidR="00845DA9" w:rsidRPr="00950AD5" w:rsidTr="00F602BF">
        <w:trPr>
          <w:gridAfter w:val="1"/>
          <w:wAfter w:w="9" w:type="dxa"/>
          <w:trHeight w:val="136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53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5 – 10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3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03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10 - 15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19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1.11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свыше 15 лет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845DA9" w:rsidRPr="00950AD5" w:rsidRDefault="00044D81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</w:tr>
      <w:tr w:rsidR="00845DA9" w:rsidRPr="00950AD5" w:rsidTr="00845DA9">
        <w:trPr>
          <w:gridAfter w:val="1"/>
          <w:wAfter w:w="9" w:type="dxa"/>
          <w:trHeight w:val="203"/>
        </w:trPr>
        <w:tc>
          <w:tcPr>
            <w:tcW w:w="776" w:type="dxa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 том числе, педагоги,  имеющие возраст </w:t>
            </w:r>
          </w:p>
        </w:tc>
      </w:tr>
      <w:tr w:rsidR="00845DA9" w:rsidRPr="00950AD5" w:rsidTr="00F602BF">
        <w:trPr>
          <w:gridAfter w:val="1"/>
          <w:wAfter w:w="9" w:type="dxa"/>
          <w:trHeight w:val="20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до 35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2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27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1.13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до 45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3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0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до 55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7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20"/>
        </w:trPr>
        <w:tc>
          <w:tcPr>
            <w:tcW w:w="776" w:type="dxa"/>
          </w:tcPr>
          <w:p w:rsidR="00845DA9" w:rsidRPr="00950AD5" w:rsidRDefault="00F602BF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1.15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свыше 55 лет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044D81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Общая численность обслуживающего персонала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17 человек</w:t>
            </w:r>
          </w:p>
        </w:tc>
      </w:tr>
      <w:tr w:rsidR="00845DA9" w:rsidRPr="00950AD5" w:rsidTr="00845DA9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845DA9"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3" w:type="dxa"/>
            <w:gridSpan w:val="2"/>
            <w:vAlign w:val="center"/>
          </w:tcPr>
          <w:p w:rsidR="00845DA9" w:rsidRPr="00950AD5" w:rsidRDefault="00845DA9" w:rsidP="00845DA9">
            <w:pPr>
              <w:pStyle w:val="1"/>
              <w:jc w:val="left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Сведения о работниках системы дошкольного образования по должностям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Заведующий ДОУ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Ст</w:t>
            </w:r>
            <w:proofErr w:type="gramStart"/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.в</w:t>
            </w:r>
            <w:proofErr w:type="gramEnd"/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оспитатель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8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B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044D81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Нет в штатном 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Педагог - психолог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044D81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нет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Учитель - логопед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 человек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5DA9"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ставок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28,65 количество</w:t>
            </w:r>
          </w:p>
        </w:tc>
      </w:tr>
      <w:tr w:rsidR="00845DA9" w:rsidRPr="00950AD5" w:rsidTr="00845DA9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45DA9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в том числе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12,65 количество</w:t>
            </w:r>
          </w:p>
        </w:tc>
      </w:tr>
      <w:tr w:rsidR="00845DA9" w:rsidRPr="00950AD5" w:rsidTr="00F602BF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8B6305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845DA9" w:rsidRPr="00950AD5" w:rsidRDefault="00845DA9" w:rsidP="00845DA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обслуживающий персонал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845DA9" w:rsidRPr="00950AD5" w:rsidRDefault="00845DA9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16 количество</w:t>
            </w:r>
          </w:p>
        </w:tc>
      </w:tr>
      <w:tr w:rsidR="00845DA9" w:rsidRPr="00950AD5" w:rsidTr="00950AD5">
        <w:trPr>
          <w:gridAfter w:val="1"/>
          <w:wAfter w:w="9" w:type="dxa"/>
          <w:trHeight w:val="169"/>
        </w:trPr>
        <w:tc>
          <w:tcPr>
            <w:tcW w:w="776" w:type="dxa"/>
          </w:tcPr>
          <w:p w:rsidR="00845DA9" w:rsidRPr="00950AD5" w:rsidRDefault="00FE1E76" w:rsidP="0084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45DA9"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845DA9" w:rsidRPr="00950AD5" w:rsidRDefault="00845DA9" w:rsidP="00950AD5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Вакансии (ставки)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845DA9" w:rsidRPr="00950AD5" w:rsidRDefault="008B6305" w:rsidP="00845DA9">
            <w:pPr>
              <w:pStyle w:val="1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AD5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845DA9" w:rsidRPr="00950AD5" w:rsidTr="00F602BF">
        <w:tc>
          <w:tcPr>
            <w:tcW w:w="776" w:type="dxa"/>
          </w:tcPr>
          <w:p w:rsidR="00845DA9" w:rsidRPr="00950AD5" w:rsidRDefault="00FE1E76" w:rsidP="0084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5DA9" w:rsidRPr="00950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 ДОО повыси</w:t>
            </w:r>
            <w:r w:rsidR="00044D81">
              <w:rPr>
                <w:rFonts w:ascii="Times New Roman" w:hAnsi="Times New Roman" w:cs="Times New Roman"/>
                <w:sz w:val="24"/>
                <w:szCs w:val="24"/>
              </w:rPr>
              <w:t>вших квалификацию в течение 2013 – 2014</w:t>
            </w: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82" w:type="dxa"/>
            <w:gridSpan w:val="2"/>
          </w:tcPr>
          <w:p w:rsidR="00845DA9" w:rsidRPr="00950AD5" w:rsidRDefault="00044D81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DA9" w:rsidRPr="00950AD5" w:rsidTr="00F602BF">
        <w:tc>
          <w:tcPr>
            <w:tcW w:w="776" w:type="dxa"/>
          </w:tcPr>
          <w:p w:rsidR="00845DA9" w:rsidRPr="00950AD5" w:rsidRDefault="00845DA9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5DA9" w:rsidRPr="00950AD5" w:rsidRDefault="00845DA9" w:rsidP="00845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382" w:type="dxa"/>
            <w:gridSpan w:val="2"/>
          </w:tcPr>
          <w:p w:rsidR="00845DA9" w:rsidRPr="00950AD5" w:rsidRDefault="00845DA9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A9" w:rsidRPr="00950AD5" w:rsidTr="00F602BF">
        <w:trPr>
          <w:gridAfter w:val="1"/>
          <w:wAfter w:w="9" w:type="dxa"/>
        </w:trPr>
        <w:tc>
          <w:tcPr>
            <w:tcW w:w="776" w:type="dxa"/>
          </w:tcPr>
          <w:p w:rsidR="00845DA9" w:rsidRPr="00950AD5" w:rsidRDefault="00FE1E76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повысивших квалификацию в соответствии с ФГОС дошкольного образования в 2014/2015 учебном году</w:t>
            </w:r>
          </w:p>
        </w:tc>
        <w:tc>
          <w:tcPr>
            <w:tcW w:w="2373" w:type="dxa"/>
          </w:tcPr>
          <w:p w:rsidR="00845DA9" w:rsidRPr="00950AD5" w:rsidRDefault="00845DA9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DA9" w:rsidRPr="00950AD5" w:rsidTr="00F602BF">
        <w:trPr>
          <w:gridAfter w:val="1"/>
          <w:wAfter w:w="9" w:type="dxa"/>
        </w:trPr>
        <w:tc>
          <w:tcPr>
            <w:tcW w:w="776" w:type="dxa"/>
          </w:tcPr>
          <w:p w:rsidR="00845DA9" w:rsidRPr="00950AD5" w:rsidRDefault="00FE1E76" w:rsidP="008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DA9" w:rsidRPr="00950AD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70" w:type="dxa"/>
          </w:tcPr>
          <w:p w:rsidR="00845DA9" w:rsidRPr="00950AD5" w:rsidRDefault="00845DA9" w:rsidP="0084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D5">
              <w:rPr>
                <w:rFonts w:ascii="Times New Roman" w:hAnsi="Times New Roman" w:cs="Times New Roman"/>
                <w:sz w:val="24"/>
                <w:szCs w:val="24"/>
              </w:rPr>
              <w:t>% от общего числа педагогов</w:t>
            </w:r>
          </w:p>
        </w:tc>
        <w:tc>
          <w:tcPr>
            <w:tcW w:w="2373" w:type="dxa"/>
          </w:tcPr>
          <w:p w:rsidR="00845DA9" w:rsidRPr="00044D81" w:rsidRDefault="00845DA9" w:rsidP="00845D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44D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:rsidR="00950AD5" w:rsidRDefault="00950AD5" w:rsidP="00EC6A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248" w:rsidRDefault="00950AD5" w:rsidP="00EC6A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трех педагогов базовое образование  не соответствует профилю своей специальности.</w:t>
      </w:r>
    </w:p>
    <w:p w:rsidR="00950AD5" w:rsidRPr="006E4DE6" w:rsidRDefault="00950AD5" w:rsidP="00EC6A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643C" w:rsidRPr="006E4DE6" w:rsidRDefault="0074643C" w:rsidP="00950AD5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Качество  учебно-методического обеспечения</w:t>
      </w:r>
    </w:p>
    <w:p w:rsidR="00BA4F23" w:rsidRPr="006E4DE6" w:rsidRDefault="00BA4F23" w:rsidP="00BA4F23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Методическая работа в дошкольном учреждении носит системный характер. Строится на основе годового планирования. Содержание методической работы соответствует задачам, стоящим перед дошкольным образовательным учреждением, в том числе в образовательной программе.</w:t>
      </w:r>
    </w:p>
    <w:p w:rsidR="00BA4F23" w:rsidRPr="006E4DE6" w:rsidRDefault="00BA4F23" w:rsidP="00BA4F23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На педагогических советах ставились и рассматривались вопросы методической работы</w:t>
      </w:r>
      <w:r w:rsidR="00AF7E04" w:rsidRPr="006E4DE6">
        <w:rPr>
          <w:rFonts w:ascii="Times New Roman" w:hAnsi="Times New Roman" w:cs="Times New Roman"/>
          <w:sz w:val="28"/>
          <w:szCs w:val="28"/>
        </w:rPr>
        <w:t>, такие ка</w:t>
      </w:r>
      <w:r w:rsidR="0024306E" w:rsidRPr="006E4DE6">
        <w:rPr>
          <w:rFonts w:ascii="Times New Roman" w:hAnsi="Times New Roman" w:cs="Times New Roman"/>
          <w:sz w:val="28"/>
          <w:szCs w:val="28"/>
        </w:rPr>
        <w:t>к</w:t>
      </w:r>
      <w:r w:rsidR="00AF7E04" w:rsidRPr="006E4DE6">
        <w:rPr>
          <w:rFonts w:ascii="Times New Roman" w:hAnsi="Times New Roman" w:cs="Times New Roman"/>
          <w:sz w:val="28"/>
          <w:szCs w:val="28"/>
        </w:rPr>
        <w:t>:</w:t>
      </w:r>
    </w:p>
    <w:p w:rsidR="00AF7E04" w:rsidRPr="006E4DE6" w:rsidRDefault="00AF7E04" w:rsidP="00BA4F23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- требования </w:t>
      </w:r>
      <w:r w:rsidRPr="00044D81">
        <w:rPr>
          <w:rFonts w:ascii="Times New Roman" w:hAnsi="Times New Roman" w:cs="Times New Roman"/>
          <w:color w:val="FF0000"/>
          <w:sz w:val="28"/>
          <w:szCs w:val="28"/>
        </w:rPr>
        <w:t>ФГОС</w:t>
      </w:r>
      <w:r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E76" w:rsidRPr="006E4D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E1E76"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D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4DE6">
        <w:rPr>
          <w:rFonts w:ascii="Times New Roman" w:hAnsi="Times New Roman" w:cs="Times New Roman"/>
          <w:sz w:val="28"/>
          <w:szCs w:val="28"/>
        </w:rPr>
        <w:t xml:space="preserve"> результатам образовательной программы;</w:t>
      </w:r>
    </w:p>
    <w:p w:rsidR="00AF7E04" w:rsidRPr="006E4DE6" w:rsidRDefault="00AF7E04" w:rsidP="00BA4F23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- подведение итогов конкурсов; </w:t>
      </w:r>
    </w:p>
    <w:p w:rsidR="00AF7E04" w:rsidRPr="006E4DE6" w:rsidRDefault="00AF7E04" w:rsidP="002430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- результаты тематических контролей</w:t>
      </w:r>
      <w:r w:rsidR="0024306E" w:rsidRPr="006E4DE6">
        <w:rPr>
          <w:rFonts w:ascii="Times New Roman" w:hAnsi="Times New Roman" w:cs="Times New Roman"/>
          <w:sz w:val="28"/>
          <w:szCs w:val="28"/>
        </w:rPr>
        <w:t xml:space="preserve"> и </w:t>
      </w:r>
      <w:r w:rsidRPr="006E4DE6">
        <w:rPr>
          <w:rFonts w:ascii="Times New Roman" w:hAnsi="Times New Roman" w:cs="Times New Roman"/>
          <w:sz w:val="28"/>
          <w:szCs w:val="28"/>
        </w:rPr>
        <w:t>т.д.</w:t>
      </w:r>
    </w:p>
    <w:p w:rsidR="004847F0" w:rsidRPr="006E4DE6" w:rsidRDefault="00EA1C44" w:rsidP="00EC6A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>Распространение педагогического опыта и популяризации дошкольного учреждения в социуме, оповещение родителей о деятельности детского сада происходило через сопровождение сайта дошкольного учреждения.</w:t>
      </w:r>
    </w:p>
    <w:p w:rsidR="00FE1E76" w:rsidRPr="006E4DE6" w:rsidRDefault="00FE1E76" w:rsidP="00FE1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Введение федерального государственного образовательного стандарта дошкольного образования явилось важным условием для развития дошкольного учреждения. </w:t>
      </w:r>
    </w:p>
    <w:p w:rsidR="00FE1E76" w:rsidRPr="00CA550F" w:rsidRDefault="00FE1E76" w:rsidP="00FE1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50F">
        <w:rPr>
          <w:rFonts w:ascii="Times New Roman" w:hAnsi="Times New Roman" w:cs="Times New Roman"/>
          <w:sz w:val="28"/>
          <w:szCs w:val="28"/>
        </w:rPr>
        <w:t xml:space="preserve">" </w:t>
      </w:r>
    </w:p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10080"/>
      </w:tblGrid>
      <w:tr w:rsidR="00FE1E76" w:rsidRPr="006E4DE6" w:rsidTr="0029031A">
        <w:tc>
          <w:tcPr>
            <w:tcW w:w="1008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780"/>
            </w:tblGrid>
            <w:tr w:rsidR="00FE1E76" w:rsidRPr="005C30CE" w:rsidTr="0029031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B6305" w:rsidRPr="005C30CE" w:rsidRDefault="00044D81" w:rsidP="00950A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FE1E76" w:rsidRPr="006E4DE6" w:rsidRDefault="00FE1E76" w:rsidP="0029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AC5" w:rsidRPr="00950AD5" w:rsidRDefault="00A22402" w:rsidP="00544AC5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50AD5">
        <w:rPr>
          <w:rFonts w:ascii="Times New Roman" w:hAnsi="Times New Roman" w:cs="Times New Roman"/>
          <w:b/>
          <w:sz w:val="28"/>
          <w:szCs w:val="28"/>
        </w:rPr>
        <w:t>Организация образовательного</w:t>
      </w:r>
      <w:r w:rsidR="00544AC5" w:rsidRPr="00950AD5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A22402" w:rsidRPr="00044D81" w:rsidRDefault="00A22402" w:rsidP="00A2240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FF0000"/>
          <w:sz w:val="28"/>
          <w:szCs w:val="28"/>
        </w:rPr>
      </w:pPr>
      <w:r w:rsidRPr="006E4DE6">
        <w:rPr>
          <w:sz w:val="28"/>
          <w:szCs w:val="28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</w:t>
      </w:r>
      <w:r w:rsidRPr="00044D81">
        <w:rPr>
          <w:color w:val="FF0000"/>
          <w:sz w:val="28"/>
          <w:szCs w:val="28"/>
        </w:rPr>
        <w:t>ФГОС.</w:t>
      </w:r>
    </w:p>
    <w:p w:rsidR="00A22402" w:rsidRPr="006E4DE6" w:rsidRDefault="00A22402" w:rsidP="00A22402">
      <w:pPr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 При составлении плана учтены предельно допустимые нормы учебной нагрузки. </w:t>
      </w:r>
    </w:p>
    <w:p w:rsidR="00A22402" w:rsidRPr="006E4DE6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 (далее НОД) </w:t>
      </w:r>
      <w:r w:rsidR="00950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  9.20 ч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402" w:rsidRPr="006E4DE6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НОД:</w:t>
      </w:r>
    </w:p>
    <w:p w:rsidR="00A22402" w:rsidRPr="006E4DE6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(дети от 3 до 4 лет) – 15 минут;</w:t>
      </w:r>
    </w:p>
    <w:p w:rsidR="00A22402" w:rsidRPr="006E4DE6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средней группе (дети от 4 до 5 лет) – 20 минут;</w:t>
      </w:r>
    </w:p>
    <w:p w:rsidR="00A22402" w:rsidRPr="006E4DE6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A22402" w:rsidRPr="006E4DE6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(дети от 6 до 7 лет) – 30 минут.</w:t>
      </w:r>
    </w:p>
    <w:p w:rsidR="00A22402" w:rsidRPr="006E4DE6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НОД педагоги проводят физкультминутку. Между НОД предусмотрены  перерывы продолжительностью 10 минут.</w:t>
      </w:r>
    </w:p>
    <w:p w:rsidR="00A22402" w:rsidRDefault="00A22402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детей.</w:t>
      </w:r>
      <w:proofErr w:type="gramEnd"/>
    </w:p>
    <w:p w:rsidR="00950AD5" w:rsidRPr="006E4DE6" w:rsidRDefault="00950AD5" w:rsidP="00A2240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программы составлена педагогами ДОУ и представлена рабочими программами (по теме «Формирование основ нравственности и патриотизма при  ознакомлении с историей и культурными традициями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авьялово» и кружковая деятельность)</w:t>
      </w:r>
    </w:p>
    <w:p w:rsidR="00A22402" w:rsidRPr="006E4DE6" w:rsidRDefault="00A22402" w:rsidP="00A224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D0A" w:rsidRPr="00950AD5" w:rsidRDefault="00230050" w:rsidP="00230050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50AD5">
        <w:rPr>
          <w:rFonts w:ascii="Times New Roman" w:hAnsi="Times New Roman" w:cs="Times New Roman"/>
          <w:b/>
          <w:sz w:val="28"/>
          <w:szCs w:val="28"/>
        </w:rPr>
        <w:t>Инфраструктура образовательного учреждения</w:t>
      </w:r>
    </w:p>
    <w:p w:rsidR="00A22402" w:rsidRPr="006E4DE6" w:rsidRDefault="00A22402" w:rsidP="00DA66AA">
      <w:pPr>
        <w:pStyle w:val="ad"/>
        <w:shd w:val="clear" w:color="auto" w:fill="FFFFFF"/>
        <w:ind w:left="360"/>
        <w:rPr>
          <w:sz w:val="28"/>
          <w:szCs w:val="28"/>
        </w:rPr>
      </w:pPr>
      <w:r w:rsidRPr="006E4DE6">
        <w:rPr>
          <w:sz w:val="28"/>
          <w:szCs w:val="28"/>
        </w:rPr>
        <w:t>Детский сад  располагается в отдельно стоящем    двухэтажном  блочном  здании, типового проекта.  Общая площадь здания  </w:t>
      </w:r>
      <w:r w:rsidRPr="00DA66AA">
        <w:rPr>
          <w:sz w:val="28"/>
          <w:szCs w:val="28"/>
        </w:rPr>
        <w:t xml:space="preserve">- </w:t>
      </w:r>
      <w:r w:rsidR="00DA66AA" w:rsidRPr="00DA66AA">
        <w:rPr>
          <w:sz w:val="28"/>
          <w:szCs w:val="28"/>
        </w:rPr>
        <w:t>1606,1</w:t>
      </w:r>
      <w:r w:rsidRPr="006E4DE6">
        <w:rPr>
          <w:sz w:val="28"/>
          <w:szCs w:val="28"/>
        </w:rPr>
        <w:t xml:space="preserve"> м</w:t>
      </w:r>
      <w:proofErr w:type="gramStart"/>
      <w:r w:rsidRPr="006E4DE6">
        <w:rPr>
          <w:sz w:val="28"/>
          <w:szCs w:val="28"/>
          <w:vertAlign w:val="superscript"/>
        </w:rPr>
        <w:t>2</w:t>
      </w:r>
      <w:proofErr w:type="gramEnd"/>
      <w:r w:rsidR="00DA66AA">
        <w:rPr>
          <w:sz w:val="28"/>
          <w:szCs w:val="28"/>
        </w:rPr>
        <w:t xml:space="preserve"> .</w:t>
      </w:r>
      <w:r w:rsidRPr="006E4DE6">
        <w:rPr>
          <w:sz w:val="28"/>
          <w:szCs w:val="28"/>
        </w:rPr>
        <w:t xml:space="preserve">Учреждение соответствует санитарно-гигиеническим нормам и правилам, оборудовано централизованной отоплением, местной системой водоснабжения, канализацией.  Обслуживание коммуникационных систем осуществляется на договорных условиях. Искусственное и естественное освещение помещений для образования детей  соответствует   нормам. Соответствие материально  –  технической базы образовательного учреждения  санитарно-гигиеническим нормам,    подтверждено санитарно - эпидемиологическим заключением № </w:t>
      </w:r>
      <w:r w:rsidRPr="00DA66AA">
        <w:rPr>
          <w:sz w:val="28"/>
          <w:szCs w:val="28"/>
        </w:rPr>
        <w:t>22.64.01.000. М.0002</w:t>
      </w:r>
      <w:r w:rsidR="00DA66AA" w:rsidRPr="00DA66AA">
        <w:rPr>
          <w:sz w:val="28"/>
          <w:szCs w:val="28"/>
        </w:rPr>
        <w:t>22</w:t>
      </w:r>
      <w:r w:rsidRPr="00DA66AA">
        <w:rPr>
          <w:sz w:val="28"/>
          <w:szCs w:val="28"/>
        </w:rPr>
        <w:t>.12.07 от 03.12 2007г. (бессрочное).</w:t>
      </w:r>
    </w:p>
    <w:p w:rsidR="00A22402" w:rsidRPr="006E4DE6" w:rsidRDefault="00A22402" w:rsidP="00A22402">
      <w:pPr>
        <w:pStyle w:val="ad"/>
        <w:shd w:val="clear" w:color="auto" w:fill="FFFFFF"/>
        <w:ind w:left="360"/>
        <w:rPr>
          <w:sz w:val="28"/>
          <w:szCs w:val="28"/>
        </w:rPr>
      </w:pPr>
      <w:r w:rsidRPr="006E4DE6">
        <w:rPr>
          <w:sz w:val="28"/>
          <w:szCs w:val="28"/>
        </w:rPr>
        <w:t>На территории детского сада разбиты клумбы, огород, посадки  деревьев  и  кустарников. Оборудована экологическая тропа.</w:t>
      </w:r>
    </w:p>
    <w:p w:rsidR="00A22402" w:rsidRPr="006E4DE6" w:rsidRDefault="00A22402" w:rsidP="00A22402">
      <w:pPr>
        <w:pStyle w:val="ad"/>
        <w:shd w:val="clear" w:color="auto" w:fill="FFFFFF"/>
        <w:ind w:left="360"/>
        <w:rPr>
          <w:sz w:val="28"/>
          <w:szCs w:val="28"/>
        </w:rPr>
      </w:pPr>
      <w:r w:rsidRPr="006E4DE6">
        <w:rPr>
          <w:sz w:val="28"/>
          <w:szCs w:val="28"/>
        </w:rPr>
        <w:t>  На территории размещены  6 групповых площадок  для прогулок. На  игровых площадках имеется  игровое и спортивное оборудование,  теневые навесы, песочницы.  Здесь организуется двигательная деятельность и физкультурные занятия на свежем воздухе</w:t>
      </w:r>
    </w:p>
    <w:p w:rsidR="00A22402" w:rsidRPr="006E4DE6" w:rsidRDefault="00A22402" w:rsidP="00A22402">
      <w:pPr>
        <w:pStyle w:val="ad"/>
        <w:shd w:val="clear" w:color="auto" w:fill="FFFFFF"/>
        <w:rPr>
          <w:sz w:val="28"/>
          <w:szCs w:val="28"/>
        </w:rPr>
      </w:pPr>
      <w:r w:rsidRPr="006E4DE6">
        <w:rPr>
          <w:sz w:val="28"/>
          <w:szCs w:val="28"/>
        </w:rPr>
        <w:t xml:space="preserve"> В учреждении созданы  условия для  реализации Основной общеобразовательной программы дошкольного образования в группах </w:t>
      </w:r>
      <w:proofErr w:type="spellStart"/>
      <w:r w:rsidRPr="006E4DE6">
        <w:rPr>
          <w:sz w:val="28"/>
          <w:szCs w:val="28"/>
        </w:rPr>
        <w:t>общеразвивающей</w:t>
      </w:r>
      <w:proofErr w:type="spellEnd"/>
      <w:r w:rsidRPr="006E4DE6">
        <w:rPr>
          <w:sz w:val="28"/>
          <w:szCs w:val="28"/>
        </w:rPr>
        <w:t xml:space="preserve"> направленности. 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Образовательное учреждение имеет полноценную  предметно-пространственную развивающую среду, оснащенную для проведения 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процесса.  В ДОУ имеются следующие помещения для организации воспитательно-образовательного  процесса: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4"/>
        <w:gridCol w:w="3668"/>
        <w:gridCol w:w="4418"/>
      </w:tblGrid>
      <w:tr w:rsidR="0029031A" w:rsidRPr="006E4DE6" w:rsidTr="0029031A">
        <w:trPr>
          <w:trHeight w:val="150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обеспечение</w:t>
            </w:r>
          </w:p>
        </w:tc>
      </w:tr>
      <w:tr w:rsidR="0029031A" w:rsidRPr="006E4DE6" w:rsidTr="0029031A">
        <w:trPr>
          <w:trHeight w:val="150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- спортивный зал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Организация музыкально </w:t>
            </w:r>
            <w:proofErr w:type="gram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–х</w:t>
            </w:r>
            <w:proofErr w:type="gramEnd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удожественной   деятельности, 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массовых   </w:t>
            </w:r>
            <w:proofErr w:type="spell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с детьми и взрослыми. Организация   дополнительного образования  в кружках.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 деятельности  детско-родительской   музыкальной гостиной.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  двигательной  деятельности,   оздоровление, закаливание, физическое    развитие. Организация   массовых   </w:t>
            </w:r>
            <w:proofErr w:type="spell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спортивно-досуговых</w:t>
            </w:r>
            <w:proofErr w:type="spellEnd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с детьми и взрослыми.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интерактивная доска;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-детские   музыкальные инструменты; костюмы для театрализованной деятельности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-телевизор;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-DVD – проигрыватель;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-материалы и   оборудования для организации музыкального воспитания;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-пианино; баян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-спортивная   скамейка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-ребристые доски</w:t>
            </w:r>
            <w:proofErr w:type="gram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  </w:t>
            </w:r>
            <w:proofErr w:type="gramEnd"/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-спортивные маты, коврики, тренажер детский мини-твист, бревно круглое, мягкий мостик, эстафета, ДСК «Орбита», мягкий игровой элемент Труба;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-комплекты   скакалок, обручей,  гимнастических палок,  мячей и др.</w:t>
            </w:r>
            <w:proofErr w:type="gram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дуги.</w:t>
            </w:r>
          </w:p>
        </w:tc>
      </w:tr>
      <w:tr w:rsidR="0029031A" w:rsidRPr="006E4DE6" w:rsidTr="0029031A">
        <w:trPr>
          <w:trHeight w:val="2235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учителя - логопеда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  </w:t>
            </w:r>
            <w:proofErr w:type="spell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развивающей работы в   форме индивидуальных и подгрупповых занятий.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-настенное зеркало 50x100 см для индивидуальной работы над звукопроизношением;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зеркало 9x12 см по количеству детей, занимающихся коррекцией </w:t>
            </w: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звукопроизношения;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 возле настенного зеркала для индивидуальной работы с ребенком,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стулья;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набор логопедических зондов, этиловый спирт для обработки зондов.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магнитная доска;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настенная касса букв;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 материал, используемый при обследовании детей;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 материал по развитию речи, систематизированный в папках;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пособия в виде карточек-символов (графических изображений звуков, слов, предложений и т.д., карточек с индивидуальными заданиями, альбомов для работы над звукопроизношением);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различные речевые игры;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наборы цветных карандашей, фломастеров на каждого ребенка.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литература.</w:t>
            </w:r>
          </w:p>
        </w:tc>
      </w:tr>
      <w:tr w:rsidR="0029031A" w:rsidRPr="006E4DE6" w:rsidTr="0029031A">
        <w:trPr>
          <w:trHeight w:val="1260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педагога-психолога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  </w:t>
            </w:r>
            <w:proofErr w:type="spellStart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развивающей работы в   форме индивидуальных и подгрупповых занятий.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  для индивидуальной и подгрупповой работы с детьми,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стулья;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развивающие игры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материал, используемый при обследовании </w:t>
            </w: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 и  игровое оборудование для проведения песочной терапии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ноутбук;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МФУ</w:t>
            </w:r>
          </w:p>
        </w:tc>
      </w:tr>
      <w:tr w:rsidR="0029031A" w:rsidRPr="006E4DE6" w:rsidTr="0029031A">
        <w:trPr>
          <w:trHeight w:val="570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Методический кабинет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 методического сопровождения     реализации основной общеобразовательной программы дошкольного   образования, повышения профессиональной компетентности педагогов.   Обеспечение  методической литературой и   дидактическими материалами. Обеспечение информационных, учебно-методических,   образовательных потребностей педагогических работников.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методического кабинета ДОУ представляют собой комплекс: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Методических (печатных и рукописных).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Наглядных (натуральных и изобразительных).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Технических (экранных и звуковых, компьютерных) средств обучения в детском саду.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Специальная методическая литература распределена по разделам комплексной программы и парциальных программ, выбранных для обеспечения целостного воспитательно-образовательного процесса: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-материалы по подготовке дошкольников к школе и по преемственности детского сада и школы;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-взаимодействие с родителями;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ноутбук</w:t>
            </w:r>
          </w:p>
          <w:p w:rsidR="0029031A" w:rsidRPr="006E4DE6" w:rsidRDefault="0029031A" w:rsidP="0029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принтер цветной и МФУ</w:t>
            </w:r>
          </w:p>
        </w:tc>
      </w:tr>
    </w:tbl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Дополнительное оборудование: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– 4 шт.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 – 1шт.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МФУ – 1 шт.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  детском саду функционирует  6 групп. Каждая группа расположена в отдельной групповой ячейке, имеет  помещения: игровую - спальню, раздевальную,  туалетную (совмещенную с умывальной). Все группы  укомплектованные мебелью и необходимым оборудованием. В группах создана безопасная предметно-развивающая среда, соответствующая возрасту детей и специфике группы, позволяющая решать образовательные, воспитательные,   оздоровительные задачи.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реализации целей основной общеобразовательной программы в образовательном учреждении  созданы оптимальные материально-технические условия. В каждой группе в соответствии с возрастом детей созданы условия для  физического, социально – личностного, познавательно – речевого и художественно – эстетического  развития. Оборудованы  игровые центры для организации различных видов детской деятельности: игровой, продуктивной, трудовой, музыкально – художественной, познавательно – исследовательской, коммуникативной деятельности и чтения. В группах оборудованы  центры движения и здоровья, оснащенные спортивным инвентарем  для организации двигательной деятельности, физического развития, оздоровления и закаливания детей. Помещения групповых помещений  предусматривают разнообразие тематики материалов и оборудования и активности воспитанников во взаимодействии с предметным окружением. Среда обогащена содержанием  с учетом национально-культурных, демографических, климатических условий, а также  </w:t>
      </w:r>
      <w:proofErr w:type="spell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специфики.   Предметно-развивающая среда обогащена как общим, так и специфичным материалом для девочек и мальчиков.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Предметно-развивающая среда выстроена  с учетом принципа интеграции образовательных областей. Среда групповых помещений обеспечивает возможность самовыражения воспитанников, индивидуальную комфортность и эмоциональное благополучие каждого ребенка.</w:t>
      </w:r>
    </w:p>
    <w:p w:rsidR="0029031A" w:rsidRPr="006E4DE6" w:rsidRDefault="0029031A" w:rsidP="00290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Комплексное оснащение 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</w:t>
      </w:r>
    </w:p>
    <w:p w:rsidR="0029031A" w:rsidRPr="006E4DE6" w:rsidRDefault="0029031A" w:rsidP="00A6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Медицинское обслуживание обучающихся осуществляет Краевое государственное бюджетное учреждение здравоохранения "Центральная </w:t>
      </w:r>
      <w:r w:rsidR="0095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 с</w:t>
      </w:r>
      <w:proofErr w:type="gramStart"/>
      <w:r w:rsidR="00950AD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950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авьялово"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Медицинский работник организует  проведение лечебно-профилактических мероприятий, контролируют  соблюдение 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санитарно-гигиенических норм, режима и обеспечение качества питания. Для  эффективной организации медицинского обслуживания  в детском саду имеется медицинский  кабинет.</w:t>
      </w:r>
    </w:p>
    <w:p w:rsidR="0029031A" w:rsidRPr="006E4DE6" w:rsidRDefault="0029031A" w:rsidP="0029031A">
      <w:pPr>
        <w:pStyle w:val="a4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hAnsi="Times New Roman" w:cs="Times New Roman"/>
          <w:sz w:val="28"/>
          <w:szCs w:val="28"/>
        </w:rPr>
        <w:t>          Пищеблок  образовательного учреждения   оснащен необходимым   технологическим оборудованием. Содержание  и состояние  пищеблока соответствует санитарным  требованиям  к устройству, оборудованию, содержанию пищеблоков ДОУ. Обеспечение продуктами  питания  осуществляется на основе договоров, контрактов. Поставляемые продукты  имеют сертификаты качества, соответствуют требованиям, предъявляемым к организации питания в дошкольных учреждениях. Питание детей организовано на основе разработанного 10-дневного меню</w:t>
      </w:r>
      <w:r w:rsidRPr="006E4D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составленного с учетом рекомендуемых среднесуточных норм питания  для двух возрастных категорий: для детей с 2 до 3-х лет и для детей от 3 до 7 лет.  </w:t>
      </w:r>
    </w:p>
    <w:p w:rsidR="0029031A" w:rsidRPr="006E4DE6" w:rsidRDefault="0029031A" w:rsidP="0029031A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</w:r>
    </w:p>
    <w:p w:rsidR="0029031A" w:rsidRPr="006E4DE6" w:rsidRDefault="0029031A" w:rsidP="002903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каждое блюдо заведена технологическая карта. </w:t>
      </w:r>
    </w:p>
    <w:p w:rsidR="0029031A" w:rsidRPr="006E4DE6" w:rsidRDefault="0029031A" w:rsidP="0029031A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составе повара, представителя администрации, медицинско</w:t>
      </w:r>
      <w:r w:rsidR="00950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</w:t>
      </w:r>
      <w:proofErr w:type="gramStart"/>
      <w:r w:rsidR="009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31A" w:rsidRPr="006E4DE6" w:rsidRDefault="0029031A" w:rsidP="0029031A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оздоровления воспитанников в ДОУ соответствует санитарно-эпидемиологическим правилам и нормативам, строится с учётом плана </w:t>
      </w:r>
      <w:proofErr w:type="spell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профилактическо-оздоровительной</w:t>
      </w:r>
      <w:proofErr w:type="spell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9031A" w:rsidRPr="006E4DE6" w:rsidRDefault="0029031A" w:rsidP="0029031A">
      <w:pPr>
        <w:pStyle w:val="ad"/>
        <w:shd w:val="clear" w:color="auto" w:fill="FFFFFF"/>
        <w:rPr>
          <w:sz w:val="28"/>
          <w:szCs w:val="28"/>
        </w:rPr>
      </w:pPr>
      <w:r w:rsidRPr="006E4DE6">
        <w:rPr>
          <w:sz w:val="28"/>
          <w:szCs w:val="28"/>
        </w:rPr>
        <w:t>  Групповые помещения имеют необходимые условия  для организации качественного горячего питания воспитанников в соответствии с санитарно-эпидемиологическими правилами и нормативами</w:t>
      </w:r>
      <w:r w:rsidR="00A64460" w:rsidRPr="006E4DE6">
        <w:rPr>
          <w:sz w:val="28"/>
          <w:szCs w:val="28"/>
        </w:rPr>
        <w:t xml:space="preserve">. </w:t>
      </w:r>
      <w:r w:rsidRPr="006E4DE6">
        <w:rPr>
          <w:sz w:val="28"/>
          <w:szCs w:val="28"/>
        </w:rPr>
        <w:t>Рацион питания  разнообразен,  соблюдается содержание белков, жиров и углеводов, о чем свидетельствует ежемесячный мониторинг нормативов питания и результаты производственного контроля.</w:t>
      </w:r>
    </w:p>
    <w:p w:rsidR="0029031A" w:rsidRPr="006E4DE6" w:rsidRDefault="00044D81" w:rsidP="0029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 2013 – 2014</w:t>
      </w:r>
      <w:r w:rsidR="0029031A"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днях на одного ребенка -  11</w:t>
      </w:r>
      <w:r w:rsidR="0029031A"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950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31A" w:rsidRPr="006E4DE6" w:rsidRDefault="0029031A" w:rsidP="0029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 динамика снижения заболеваемости по детскому саду.</w:t>
      </w:r>
    </w:p>
    <w:p w:rsidR="0029031A" w:rsidRPr="006E4DE6" w:rsidRDefault="0029031A" w:rsidP="0029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травматизма в прошедшем году не зафиксировано.</w:t>
      </w:r>
    </w:p>
    <w:p w:rsidR="0029031A" w:rsidRPr="006E4DE6" w:rsidRDefault="0029031A" w:rsidP="002903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на следующий учебный год для снижения заболеваемости:</w:t>
      </w:r>
    </w:p>
    <w:p w:rsidR="0029031A" w:rsidRPr="006E4DE6" w:rsidRDefault="0029031A" w:rsidP="002903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эпидемических ситуациях своевременно выявлять детей с признаками насморка, кашля и т.п., особенно в младшей группе, изолировать их от здоровых детей.</w:t>
      </w:r>
    </w:p>
    <w:p w:rsidR="0029031A" w:rsidRPr="006E4DE6" w:rsidRDefault="0029031A" w:rsidP="002903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пропаганду среди родителей о необходимости вакцинации детей против гриппа. </w:t>
      </w:r>
    </w:p>
    <w:p w:rsidR="0029031A" w:rsidRPr="006E4DE6" w:rsidRDefault="0029031A" w:rsidP="002903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педагоги  успешно применяют  </w:t>
      </w:r>
      <w:proofErr w:type="spellStart"/>
      <w:r w:rsidRPr="006E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E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</w:t>
      </w:r>
    </w:p>
    <w:p w:rsidR="0029031A" w:rsidRPr="006E4DE6" w:rsidRDefault="0029031A" w:rsidP="0029031A">
      <w:pPr>
        <w:numPr>
          <w:ilvl w:val="0"/>
          <w:numId w:val="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средств физической культуры, </w:t>
      </w:r>
      <w:proofErr w:type="spell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коррегирующих</w:t>
      </w:r>
      <w:proofErr w:type="spell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для профилактики плоскостопия, формирующие правильную осанку, упражнений направленных на активизацию работы мышц глаз, дыхательная гимнастика, </w:t>
      </w:r>
    </w:p>
    <w:p w:rsidR="0029031A" w:rsidRPr="006E4DE6" w:rsidRDefault="0029031A" w:rsidP="0029031A">
      <w:pPr>
        <w:numPr>
          <w:ilvl w:val="0"/>
          <w:numId w:val="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закаливающие и оздоровительные процедуры: воздушные ванны с упражнениями, ходьба босиком, </w:t>
      </w:r>
      <w:proofErr w:type="spellStart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точечный массаж, пробежки по массажным дорожкам, использование тренажёров,</w:t>
      </w:r>
    </w:p>
    <w:p w:rsidR="0029031A" w:rsidRPr="006E4DE6" w:rsidRDefault="0029031A" w:rsidP="0029031A">
      <w:pPr>
        <w:numPr>
          <w:ilvl w:val="0"/>
          <w:numId w:val="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разнообразные формы двигательной активности детей: традиционного, игрового характера, с использованием нестандартного оборудования, с включением оздоровительных методик, Дни здоровья, Недели здоровья, включающие спортивные игры и упражнения, спортивные праздники, физкультурные досуги и др.</w:t>
      </w:r>
    </w:p>
    <w:p w:rsidR="0029031A" w:rsidRPr="006E4DE6" w:rsidRDefault="0029031A" w:rsidP="00290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31A" w:rsidRPr="006E4DE6" w:rsidRDefault="0029031A" w:rsidP="002903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E4DE6">
        <w:rPr>
          <w:rFonts w:ascii="Times New Roman" w:eastAsia="Calibri" w:hAnsi="Times New Roman" w:cs="Times New Roman"/>
          <w:bCs/>
          <w:sz w:val="28"/>
          <w:szCs w:val="28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29031A" w:rsidRPr="006E4DE6" w:rsidRDefault="0029031A" w:rsidP="0029031A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 ДОУ проходит профилактические медицинские  осмотры.</w:t>
      </w:r>
    </w:p>
    <w:p w:rsidR="0029031A" w:rsidRPr="006E4DE6" w:rsidRDefault="0029031A" w:rsidP="0029031A">
      <w:pPr>
        <w:pStyle w:val="ad"/>
        <w:shd w:val="clear" w:color="auto" w:fill="FFFFFF"/>
        <w:rPr>
          <w:sz w:val="28"/>
          <w:szCs w:val="28"/>
        </w:rPr>
      </w:pPr>
      <w:r w:rsidRPr="006E4DE6">
        <w:rPr>
          <w:sz w:val="28"/>
          <w:szCs w:val="28"/>
        </w:rPr>
        <w:t>            Дошкольное образовательное учреждение соответствует   противопожарным требованиям.  В здании дошкольного учреждения установлена и функционирует автоматическая пожарная сигнализация и система оповещения людей о пожаре,    заключен договор  на техническое обслуживание. Разработаны   планы эвакуации в соответствии с   требованиями.      Образовательное учреждение укомплектовано необходимым набором первичных средств пожаротушения. Руководитель и завхоз  прошли обучение по программе  «</w:t>
      </w:r>
      <w:proofErr w:type="spellStart"/>
      <w:r w:rsidRPr="006E4DE6">
        <w:rPr>
          <w:sz w:val="28"/>
          <w:szCs w:val="28"/>
        </w:rPr>
        <w:t>Пожарно</w:t>
      </w:r>
      <w:proofErr w:type="spellEnd"/>
      <w:r w:rsidRPr="006E4DE6">
        <w:rPr>
          <w:sz w:val="28"/>
          <w:szCs w:val="28"/>
        </w:rPr>
        <w:t xml:space="preserve"> </w:t>
      </w:r>
      <w:proofErr w:type="gramStart"/>
      <w:r w:rsidRPr="006E4DE6">
        <w:rPr>
          <w:sz w:val="28"/>
          <w:szCs w:val="28"/>
        </w:rPr>
        <w:t>–т</w:t>
      </w:r>
      <w:proofErr w:type="gramEnd"/>
      <w:r w:rsidRPr="006E4DE6">
        <w:rPr>
          <w:sz w:val="28"/>
          <w:szCs w:val="28"/>
        </w:rPr>
        <w:t>ехнический минимум для руководителей и лиц ответственных за обеспечение пожарной безопасности организации».</w:t>
      </w:r>
    </w:p>
    <w:p w:rsidR="0029031A" w:rsidRPr="006E4DE6" w:rsidRDefault="0029031A" w:rsidP="0029031A">
      <w:pPr>
        <w:pStyle w:val="ad"/>
        <w:shd w:val="clear" w:color="auto" w:fill="FFFFFF"/>
        <w:rPr>
          <w:sz w:val="28"/>
          <w:szCs w:val="28"/>
        </w:rPr>
      </w:pPr>
      <w:r w:rsidRPr="006E4DE6">
        <w:rPr>
          <w:sz w:val="28"/>
          <w:szCs w:val="28"/>
        </w:rPr>
        <w:t>Безопасность учреждения обеспечивается вневедомственной охранной, на основе заключенных договоров, учреждение оборудовано «тревожной кнопкой». Обеспечено круглосуточное дежурство по установленному графику. Сторожа обеспечены средствами связи и номерами  телефонов экстренного вызова служб спасения.  В соответствии с современными требованиями разработан, согласован со специалистами и утвержден  «Паспорт антитеррористической и  противодиверсионной защищенности». </w:t>
      </w:r>
    </w:p>
    <w:p w:rsidR="0029031A" w:rsidRPr="006E4DE6" w:rsidRDefault="0029031A" w:rsidP="0029031A">
      <w:pPr>
        <w:pStyle w:val="ad"/>
        <w:shd w:val="clear" w:color="auto" w:fill="FFFFFF"/>
        <w:rPr>
          <w:sz w:val="28"/>
          <w:szCs w:val="28"/>
        </w:rPr>
      </w:pPr>
      <w:r w:rsidRPr="006E4DE6">
        <w:rPr>
          <w:sz w:val="28"/>
          <w:szCs w:val="28"/>
        </w:rPr>
        <w:t>Предписания надзорных органов выполняются вовремя.</w:t>
      </w:r>
    </w:p>
    <w:p w:rsidR="0029031A" w:rsidRPr="006E4DE6" w:rsidRDefault="0029031A" w:rsidP="0029031A">
      <w:pPr>
        <w:pStyle w:val="ad"/>
        <w:shd w:val="clear" w:color="auto" w:fill="FFFFFF"/>
        <w:rPr>
          <w:sz w:val="28"/>
          <w:szCs w:val="28"/>
        </w:rPr>
      </w:pPr>
      <w:r w:rsidRPr="006E4DE6">
        <w:rPr>
          <w:sz w:val="28"/>
          <w:szCs w:val="28"/>
        </w:rPr>
        <w:t> Учреждение имеет достаточный библиотечный фонд.    Образовательный процесс обеспечен необходимым количеством программно-методической литературы, демонстрационным и раздаточным материалом по основным направлениям развития ребенка, изданиями периодической печати: «Дошкольное  воспитание», «ОБРУЧ»,   «Музыкальный руководитель», «Управление ДОУ».</w:t>
      </w:r>
    </w:p>
    <w:p w:rsidR="0029031A" w:rsidRPr="006E4DE6" w:rsidRDefault="0029031A" w:rsidP="0029031A">
      <w:pPr>
        <w:pStyle w:val="ad"/>
        <w:shd w:val="clear" w:color="auto" w:fill="FFFFFF"/>
        <w:rPr>
          <w:sz w:val="28"/>
          <w:szCs w:val="28"/>
        </w:rPr>
      </w:pPr>
    </w:p>
    <w:p w:rsidR="0029031A" w:rsidRPr="006E4DE6" w:rsidRDefault="0029031A" w:rsidP="0029031A">
      <w:pPr>
        <w:pStyle w:val="ad"/>
        <w:shd w:val="clear" w:color="auto" w:fill="FFFFFF"/>
        <w:rPr>
          <w:sz w:val="28"/>
          <w:szCs w:val="28"/>
        </w:rPr>
      </w:pPr>
      <w:r w:rsidRPr="006E4DE6">
        <w:rPr>
          <w:sz w:val="28"/>
          <w:szCs w:val="28"/>
        </w:rPr>
        <w:t> Материально-техническая  оснащенность  детского сада обеспечивает комфортные условия для пребывания детей дошкольного возраста и полноценного осуществления образовательного процесса.</w:t>
      </w:r>
    </w:p>
    <w:p w:rsidR="00A22402" w:rsidRPr="006E4DE6" w:rsidRDefault="00A22402" w:rsidP="00A224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AC5" w:rsidRPr="00535339" w:rsidRDefault="00986A48" w:rsidP="007E7A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339">
        <w:rPr>
          <w:rFonts w:ascii="Times New Roman" w:hAnsi="Times New Roman" w:cs="Times New Roman"/>
          <w:sz w:val="28"/>
          <w:szCs w:val="28"/>
        </w:rPr>
        <w:t>Привлечены дополнительные внебюджетные средства</w:t>
      </w:r>
      <w:r w:rsidR="00B57248" w:rsidRPr="00535339">
        <w:rPr>
          <w:rFonts w:ascii="Times New Roman" w:hAnsi="Times New Roman" w:cs="Times New Roman"/>
          <w:sz w:val="28"/>
          <w:szCs w:val="28"/>
        </w:rPr>
        <w:t>. З</w:t>
      </w:r>
      <w:r w:rsidRPr="00535339">
        <w:rPr>
          <w:rFonts w:ascii="Times New Roman" w:hAnsi="Times New Roman" w:cs="Times New Roman"/>
          <w:sz w:val="28"/>
          <w:szCs w:val="28"/>
        </w:rPr>
        <w:t>а счет спонсорской помощи родителей</w:t>
      </w:r>
      <w:r w:rsidR="00B57248" w:rsidRPr="00535339">
        <w:rPr>
          <w:rFonts w:ascii="Times New Roman" w:hAnsi="Times New Roman" w:cs="Times New Roman"/>
          <w:sz w:val="28"/>
          <w:szCs w:val="28"/>
        </w:rPr>
        <w:t xml:space="preserve"> пров</w:t>
      </w:r>
      <w:r w:rsidR="00950AD5" w:rsidRPr="00535339">
        <w:rPr>
          <w:rFonts w:ascii="Times New Roman" w:hAnsi="Times New Roman" w:cs="Times New Roman"/>
          <w:sz w:val="28"/>
          <w:szCs w:val="28"/>
        </w:rPr>
        <w:t>еден</w:t>
      </w:r>
      <w:r w:rsidR="00B57248" w:rsidRPr="00535339">
        <w:rPr>
          <w:rFonts w:ascii="Times New Roman" w:hAnsi="Times New Roman" w:cs="Times New Roman"/>
          <w:sz w:val="28"/>
          <w:szCs w:val="28"/>
        </w:rPr>
        <w:t xml:space="preserve"> косметический ремонт детского сада,</w:t>
      </w:r>
      <w:r w:rsidR="00DA66AA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8B0C2B">
        <w:rPr>
          <w:rFonts w:ascii="Times New Roman" w:hAnsi="Times New Roman" w:cs="Times New Roman"/>
          <w:sz w:val="28"/>
          <w:szCs w:val="28"/>
        </w:rPr>
        <w:t>ы 2 песочницы</w:t>
      </w:r>
      <w:r w:rsidR="00B57248" w:rsidRPr="00535339">
        <w:rPr>
          <w:rFonts w:ascii="Times New Roman" w:hAnsi="Times New Roman" w:cs="Times New Roman"/>
          <w:sz w:val="28"/>
          <w:szCs w:val="28"/>
        </w:rPr>
        <w:t xml:space="preserve"> на участке. </w:t>
      </w:r>
    </w:p>
    <w:p w:rsidR="00950AD5" w:rsidRDefault="00950AD5" w:rsidP="00950A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D5">
        <w:rPr>
          <w:rFonts w:ascii="Times New Roman" w:hAnsi="Times New Roman" w:cs="Times New Roman"/>
          <w:b/>
          <w:sz w:val="28"/>
          <w:szCs w:val="28"/>
        </w:rPr>
        <w:t>Выводы и рекомендации по разделу</w:t>
      </w:r>
    </w:p>
    <w:p w:rsidR="00535339" w:rsidRDefault="00950AD5" w:rsidP="00950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AD5">
        <w:rPr>
          <w:rFonts w:ascii="Times New Roman" w:hAnsi="Times New Roman" w:cs="Times New Roman"/>
          <w:sz w:val="28"/>
          <w:szCs w:val="28"/>
        </w:rPr>
        <w:t>Инфраструктура образовательного учреждения соответствует требованиям, зафиксированным в федеральном государственном образовательном стандарте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AD5" w:rsidRDefault="00950AD5" w:rsidP="00950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950AD5" w:rsidRDefault="008B0C2B" w:rsidP="00950A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 педагогам  до  конца 2013-2014</w:t>
      </w:r>
      <w:r w:rsidR="00950AD5">
        <w:rPr>
          <w:rFonts w:ascii="Times New Roman" w:hAnsi="Times New Roman" w:cs="Times New Roman"/>
          <w:sz w:val="28"/>
          <w:szCs w:val="28"/>
        </w:rPr>
        <w:t>уч.г. пройти профессиональную переподготовку.</w:t>
      </w:r>
    </w:p>
    <w:p w:rsidR="00950AD5" w:rsidRPr="00950AD5" w:rsidRDefault="00950AD5" w:rsidP="00950A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Заведующему заключить договор на медицинское обслуживание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</w:t>
      </w:r>
      <w:r w:rsidRPr="006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"Центральная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авьялово".</w:t>
      </w:r>
    </w:p>
    <w:p w:rsidR="00F84533" w:rsidRPr="006E4DE6" w:rsidRDefault="00F84533" w:rsidP="006229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67" w:rsidRPr="006E4DE6" w:rsidRDefault="00BF39D9" w:rsidP="00544AC5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E6">
        <w:rPr>
          <w:rFonts w:ascii="Times New Roman" w:hAnsi="Times New Roman" w:cs="Times New Roman"/>
          <w:b/>
          <w:sz w:val="28"/>
          <w:szCs w:val="28"/>
        </w:rPr>
        <w:t>Показатели деятельности МБДОУ «</w:t>
      </w:r>
      <w:proofErr w:type="spellStart"/>
      <w:r w:rsidRPr="006E4DE6">
        <w:rPr>
          <w:rFonts w:ascii="Times New Roman" w:hAnsi="Times New Roman" w:cs="Times New Roman"/>
          <w:b/>
          <w:sz w:val="28"/>
          <w:szCs w:val="28"/>
        </w:rPr>
        <w:t>Завьяловский</w:t>
      </w:r>
      <w:proofErr w:type="spellEnd"/>
      <w:r w:rsidRPr="006E4DE6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B0C2B">
        <w:rPr>
          <w:rFonts w:ascii="Times New Roman" w:hAnsi="Times New Roman" w:cs="Times New Roman"/>
          <w:b/>
          <w:sz w:val="28"/>
          <w:szCs w:val="28"/>
        </w:rPr>
        <w:t>етский сад №3 «Солнышко</w:t>
      </w:r>
      <w:r w:rsidR="00950AD5">
        <w:rPr>
          <w:rFonts w:ascii="Times New Roman" w:hAnsi="Times New Roman" w:cs="Times New Roman"/>
          <w:b/>
          <w:sz w:val="28"/>
          <w:szCs w:val="28"/>
        </w:rPr>
        <w:t>»</w:t>
      </w:r>
      <w:r w:rsidR="008B0C2B">
        <w:rPr>
          <w:rFonts w:ascii="Times New Roman" w:hAnsi="Times New Roman" w:cs="Times New Roman"/>
          <w:b/>
          <w:sz w:val="28"/>
          <w:szCs w:val="28"/>
        </w:rPr>
        <w:t>»</w:t>
      </w:r>
    </w:p>
    <w:p w:rsidR="00A37A67" w:rsidRPr="006E4DE6" w:rsidRDefault="00A37A67" w:rsidP="00A37A6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86"/>
        <w:gridCol w:w="6405"/>
        <w:gridCol w:w="1885"/>
      </w:tblGrid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8" w:type="dxa"/>
          </w:tcPr>
          <w:p w:rsidR="00BF39D9" w:rsidRPr="006E4DE6" w:rsidRDefault="008B0C2B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6A94" w:rsidRPr="006E4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9D9" w:rsidRPr="006E4DE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08" w:type="dxa"/>
          </w:tcPr>
          <w:p w:rsidR="00BF39D9" w:rsidRPr="006E4DE6" w:rsidRDefault="008B0C2B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6A94" w:rsidRPr="006E4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A67" w:rsidRPr="006E4DE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9" w:rsidRPr="006E4DE6" w:rsidTr="00CF36A2">
        <w:trPr>
          <w:trHeight w:val="291"/>
        </w:trPr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08" w:type="dxa"/>
          </w:tcPr>
          <w:p w:rsidR="00BF39D9" w:rsidRPr="006E4DE6" w:rsidRDefault="00A64460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08" w:type="dxa"/>
          </w:tcPr>
          <w:p w:rsidR="00BF39D9" w:rsidRPr="006E4DE6" w:rsidRDefault="008B0C2B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4460" w:rsidRPr="006E4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A67" w:rsidRPr="006E4DE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6804" w:type="dxa"/>
          </w:tcPr>
          <w:p w:rsidR="00BF39D9" w:rsidRPr="006E4DE6" w:rsidRDefault="00BF39D9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r w:rsidRPr="006E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E09BE" w:rsidRPr="006E4DE6">
              <w:rPr>
                <w:rFonts w:ascii="Times New Roman" w:hAnsi="Times New Roman" w:cs="Times New Roman"/>
                <w:sz w:val="28"/>
                <w:szCs w:val="28"/>
              </w:rPr>
              <w:t>оспитанников в общей численности воспитанников, получающих услуги присмотра и ухода:</w:t>
            </w:r>
          </w:p>
        </w:tc>
        <w:tc>
          <w:tcPr>
            <w:tcW w:w="1808" w:type="dxa"/>
          </w:tcPr>
          <w:p w:rsidR="00BF39D9" w:rsidRPr="006E4DE6" w:rsidRDefault="008B0C2B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76A94" w:rsidRPr="006E4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9E09BE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6804" w:type="dxa"/>
          </w:tcPr>
          <w:p w:rsidR="00BF39D9" w:rsidRPr="006E4DE6" w:rsidRDefault="009E09BE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08" w:type="dxa"/>
          </w:tcPr>
          <w:p w:rsidR="00BF39D9" w:rsidRPr="006E4DE6" w:rsidRDefault="008B0C2B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6A94" w:rsidRPr="006E4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9E09BE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804" w:type="dxa"/>
          </w:tcPr>
          <w:p w:rsidR="00BF39D9" w:rsidRPr="006E4DE6" w:rsidRDefault="009E09BE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9E09BE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6804" w:type="dxa"/>
          </w:tcPr>
          <w:p w:rsidR="00BF39D9" w:rsidRPr="006E4DE6" w:rsidRDefault="009E09BE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9E09BE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BF39D9" w:rsidRPr="006E4DE6" w:rsidRDefault="009E09BE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8" w:type="dxa"/>
          </w:tcPr>
          <w:p w:rsidR="00BF39D9" w:rsidRPr="006E4DE6" w:rsidRDefault="00A64460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7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человек/1%</w:t>
            </w: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9E09BE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804" w:type="dxa"/>
          </w:tcPr>
          <w:p w:rsidR="00BF39D9" w:rsidRPr="006E4DE6" w:rsidRDefault="009E09BE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8" w:type="dxa"/>
          </w:tcPr>
          <w:p w:rsidR="00BF39D9" w:rsidRPr="006E4DE6" w:rsidRDefault="00BF39D9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9" w:rsidRPr="006E4DE6" w:rsidTr="00BF39D9">
        <w:tc>
          <w:tcPr>
            <w:tcW w:w="664" w:type="dxa"/>
          </w:tcPr>
          <w:p w:rsidR="00BF39D9" w:rsidRPr="006E4DE6" w:rsidRDefault="00DA2E6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804" w:type="dxa"/>
          </w:tcPr>
          <w:p w:rsidR="00BF39D9" w:rsidRPr="006E4DE6" w:rsidRDefault="00DA2E62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8" w:type="dxa"/>
          </w:tcPr>
          <w:p w:rsidR="00BF39D9" w:rsidRPr="006E4DE6" w:rsidRDefault="00A64460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2E62" w:rsidRPr="006E4DE6" w:rsidTr="00BF39D9">
        <w:tc>
          <w:tcPr>
            <w:tcW w:w="664" w:type="dxa"/>
          </w:tcPr>
          <w:p w:rsidR="00DA2E62" w:rsidRPr="006E4DE6" w:rsidRDefault="00DA2E6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804" w:type="dxa"/>
          </w:tcPr>
          <w:p w:rsidR="00DA2E62" w:rsidRPr="006E4DE6" w:rsidRDefault="00DA2E62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08" w:type="dxa"/>
          </w:tcPr>
          <w:p w:rsidR="00DA2E62" w:rsidRPr="006E4DE6" w:rsidRDefault="00DA2E6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62" w:rsidRPr="006E4DE6" w:rsidTr="00BF39D9">
        <w:tc>
          <w:tcPr>
            <w:tcW w:w="664" w:type="dxa"/>
          </w:tcPr>
          <w:p w:rsidR="00DA2E62" w:rsidRPr="006E4DE6" w:rsidRDefault="00DA2E6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DA2E62" w:rsidRPr="006E4DE6" w:rsidRDefault="00DA2E62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8" w:type="dxa"/>
          </w:tcPr>
          <w:p w:rsidR="00DA2E62" w:rsidRPr="006E4DE6" w:rsidRDefault="008B0C2B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A64460" w:rsidRPr="006E4DE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DA2E62" w:rsidRPr="006E4DE6" w:rsidTr="00BF39D9">
        <w:tc>
          <w:tcPr>
            <w:tcW w:w="664" w:type="dxa"/>
          </w:tcPr>
          <w:p w:rsidR="00DA2E62" w:rsidRPr="006E4DE6" w:rsidRDefault="00DA2E6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</w:tcPr>
          <w:p w:rsidR="00A64460" w:rsidRPr="006E4DE6" w:rsidRDefault="00DA2E62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работников, </w:t>
            </w:r>
          </w:p>
          <w:p w:rsidR="00DA2E62" w:rsidRPr="006E4DE6" w:rsidRDefault="00DA2E62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</w:tcPr>
          <w:p w:rsidR="00DA2E62" w:rsidRPr="006E4DE6" w:rsidRDefault="008B0C2B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A2E62" w:rsidRPr="006E4DE6" w:rsidTr="00BF39D9">
        <w:tc>
          <w:tcPr>
            <w:tcW w:w="664" w:type="dxa"/>
          </w:tcPr>
          <w:p w:rsidR="00DA2E62" w:rsidRPr="006E4DE6" w:rsidRDefault="00DA2E6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804" w:type="dxa"/>
          </w:tcPr>
          <w:p w:rsidR="00DA2E62" w:rsidRPr="006E4DE6" w:rsidRDefault="00DA2E62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808" w:type="dxa"/>
          </w:tcPr>
          <w:p w:rsidR="00DA2E62" w:rsidRPr="00950AD5" w:rsidRDefault="00950AD5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661" w:rsidRPr="0095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2E62" w:rsidRPr="006E4DE6" w:rsidTr="00BF39D9">
        <w:tc>
          <w:tcPr>
            <w:tcW w:w="664" w:type="dxa"/>
          </w:tcPr>
          <w:p w:rsidR="00DA2E62" w:rsidRPr="006E4DE6" w:rsidRDefault="00DA2E6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804" w:type="dxa"/>
          </w:tcPr>
          <w:p w:rsidR="00DA2E62" w:rsidRPr="006E4DE6" w:rsidRDefault="00DA2E62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</w:t>
            </w:r>
            <w:r w:rsidR="007E3A26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8" w:type="dxa"/>
          </w:tcPr>
          <w:p w:rsidR="00DA2E62" w:rsidRPr="00950AD5" w:rsidRDefault="00950AD5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661" w:rsidRPr="0095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66661" w:rsidRPr="0095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2E62" w:rsidRPr="006E4DE6" w:rsidTr="00BF39D9">
        <w:tc>
          <w:tcPr>
            <w:tcW w:w="664" w:type="dxa"/>
          </w:tcPr>
          <w:p w:rsidR="00DA2E62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804" w:type="dxa"/>
          </w:tcPr>
          <w:p w:rsidR="00DA2E62" w:rsidRPr="006E4DE6" w:rsidRDefault="007E3A26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8" w:type="dxa"/>
          </w:tcPr>
          <w:p w:rsidR="00DA2E62" w:rsidRPr="00950AD5" w:rsidRDefault="00950AD5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9 человек/69%</w:t>
            </w:r>
          </w:p>
        </w:tc>
      </w:tr>
      <w:tr w:rsidR="00DA2E62" w:rsidRPr="006E4DE6" w:rsidTr="00BF39D9">
        <w:tc>
          <w:tcPr>
            <w:tcW w:w="664" w:type="dxa"/>
          </w:tcPr>
          <w:p w:rsidR="00DA2E62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804" w:type="dxa"/>
          </w:tcPr>
          <w:p w:rsidR="00DA2E62" w:rsidRPr="006E4DE6" w:rsidRDefault="007E3A26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8" w:type="dxa"/>
          </w:tcPr>
          <w:p w:rsidR="00DA2E62" w:rsidRPr="006E4DE6" w:rsidRDefault="00950AD5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9 человек/69%</w:t>
            </w: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</w:tcPr>
          <w:p w:rsidR="007E3A26" w:rsidRPr="006E4DE6" w:rsidRDefault="007E3A26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8" w:type="dxa"/>
          </w:tcPr>
          <w:p w:rsidR="007E3A26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6804" w:type="dxa"/>
          </w:tcPr>
          <w:p w:rsidR="007E3A26" w:rsidRPr="006E4DE6" w:rsidRDefault="007E3A26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08" w:type="dxa"/>
          </w:tcPr>
          <w:p w:rsidR="007E3A26" w:rsidRPr="00950AD5" w:rsidRDefault="00466661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0AD5" w:rsidRPr="00950A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6804" w:type="dxa"/>
          </w:tcPr>
          <w:p w:rsidR="007E3A26" w:rsidRPr="006E4DE6" w:rsidRDefault="007E3A26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08" w:type="dxa"/>
          </w:tcPr>
          <w:p w:rsidR="007E3A26" w:rsidRPr="00950AD5" w:rsidRDefault="00950AD5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</w:t>
            </w: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6804" w:type="dxa"/>
          </w:tcPr>
          <w:p w:rsidR="007E3A26" w:rsidRPr="006E4DE6" w:rsidRDefault="00985773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8" w:type="dxa"/>
          </w:tcPr>
          <w:p w:rsidR="007E3A26" w:rsidRPr="00950AD5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985773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804" w:type="dxa"/>
          </w:tcPr>
          <w:p w:rsidR="007E3A26" w:rsidRPr="006E4DE6" w:rsidRDefault="00985773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08" w:type="dxa"/>
          </w:tcPr>
          <w:p w:rsidR="007E3A26" w:rsidRPr="00950AD5" w:rsidRDefault="00466661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50AD5" w:rsidRPr="00950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985773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6804" w:type="dxa"/>
          </w:tcPr>
          <w:p w:rsidR="007E3A26" w:rsidRPr="006E4DE6" w:rsidRDefault="00985773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</w:tcPr>
          <w:p w:rsidR="007E3A26" w:rsidRPr="00950AD5" w:rsidRDefault="00950AD5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661" w:rsidRPr="0095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66661" w:rsidRPr="0095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0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36A2" w:rsidRPr="00950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985773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04" w:type="dxa"/>
          </w:tcPr>
          <w:p w:rsidR="007E3A26" w:rsidRPr="006E4DE6" w:rsidRDefault="00985773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8" w:type="dxa"/>
          </w:tcPr>
          <w:p w:rsidR="007E3A26" w:rsidRPr="006E4DE6" w:rsidRDefault="007E3A2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3A26" w:rsidRPr="006E4DE6" w:rsidTr="00BF39D9">
        <w:tc>
          <w:tcPr>
            <w:tcW w:w="664" w:type="dxa"/>
          </w:tcPr>
          <w:p w:rsidR="007E3A26" w:rsidRPr="006E4DE6" w:rsidRDefault="00985773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</w:tcPr>
          <w:p w:rsidR="007E3A26" w:rsidRPr="006E4DE6" w:rsidRDefault="00985773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8" w:type="dxa"/>
          </w:tcPr>
          <w:p w:rsidR="007E3A26" w:rsidRPr="006E4DE6" w:rsidRDefault="00A64460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0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5773" w:rsidRPr="006E4DE6" w:rsidTr="00BF39D9">
        <w:tc>
          <w:tcPr>
            <w:tcW w:w="664" w:type="dxa"/>
          </w:tcPr>
          <w:p w:rsidR="00985773" w:rsidRPr="006E4DE6" w:rsidRDefault="00985773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04" w:type="dxa"/>
          </w:tcPr>
          <w:p w:rsidR="00985773" w:rsidRPr="006E4DE6" w:rsidRDefault="00985773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8" w:type="dxa"/>
          </w:tcPr>
          <w:p w:rsidR="00985773" w:rsidRPr="006E4DE6" w:rsidRDefault="00A64460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66661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5773" w:rsidRPr="006E4DE6" w:rsidTr="00BF39D9">
        <w:tc>
          <w:tcPr>
            <w:tcW w:w="664" w:type="dxa"/>
          </w:tcPr>
          <w:p w:rsidR="00985773" w:rsidRPr="006E4DE6" w:rsidRDefault="00985773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804" w:type="dxa"/>
          </w:tcPr>
          <w:p w:rsidR="00985773" w:rsidRPr="006E4DE6" w:rsidRDefault="00985773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</w:t>
            </w:r>
            <w:r w:rsidR="00A37A67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в образовательном процессе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8" w:type="dxa"/>
          </w:tcPr>
          <w:p w:rsidR="00985773" w:rsidRPr="006E4DE6" w:rsidRDefault="00466661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5773" w:rsidRPr="006E4DE6" w:rsidTr="00BF39D9">
        <w:tc>
          <w:tcPr>
            <w:tcW w:w="664" w:type="dxa"/>
          </w:tcPr>
          <w:p w:rsidR="00985773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4" w:type="dxa"/>
          </w:tcPr>
          <w:p w:rsidR="00985773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808" w:type="dxa"/>
          </w:tcPr>
          <w:p w:rsidR="00985773" w:rsidRPr="006E4DE6" w:rsidRDefault="002D7EA6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8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08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</w:t>
            </w:r>
            <w:r w:rsidRPr="006E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 воспитанника</w:t>
            </w:r>
          </w:p>
        </w:tc>
        <w:tc>
          <w:tcPr>
            <w:tcW w:w="1808" w:type="dxa"/>
          </w:tcPr>
          <w:p w:rsidR="00A37A67" w:rsidRPr="006E4DE6" w:rsidRDefault="00581538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1080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8" w:type="dxa"/>
          </w:tcPr>
          <w:p w:rsidR="00A37A67" w:rsidRPr="006E4DE6" w:rsidRDefault="00DA66AA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AA">
              <w:rPr>
                <w:rFonts w:ascii="Times New Roman" w:hAnsi="Times New Roman" w:cs="Times New Roman"/>
                <w:sz w:val="28"/>
                <w:szCs w:val="28"/>
              </w:rPr>
              <w:t>295,3</w:t>
            </w:r>
            <w:r w:rsidR="00B57248" w:rsidRPr="006E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CF36A2" w:rsidRPr="006E4D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37A67" w:rsidRPr="006E4DE6" w:rsidTr="00BF39D9">
        <w:tc>
          <w:tcPr>
            <w:tcW w:w="664" w:type="dxa"/>
          </w:tcPr>
          <w:p w:rsidR="00A37A67" w:rsidRPr="006E4DE6" w:rsidRDefault="00A37A67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A37A67" w:rsidRPr="006E4DE6" w:rsidRDefault="00A37A67" w:rsidP="00BF39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08" w:type="dxa"/>
          </w:tcPr>
          <w:p w:rsidR="00A37A67" w:rsidRPr="006E4DE6" w:rsidRDefault="00CF36A2" w:rsidP="00BF3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F39D9" w:rsidRPr="006E4DE6" w:rsidRDefault="00BF39D9" w:rsidP="00BF39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A26" w:rsidRPr="006E4DE6" w:rsidRDefault="007E3A26" w:rsidP="00BF39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9D9" w:rsidRPr="006E4DE6" w:rsidRDefault="00BF39D9" w:rsidP="008753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5339" w:rsidRPr="00535339" w:rsidRDefault="00535339" w:rsidP="0053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39D9" w:rsidRPr="006E4DE6" w:rsidRDefault="00BF39D9" w:rsidP="00BF39D9">
      <w:pPr>
        <w:rPr>
          <w:rFonts w:ascii="Times New Roman" w:hAnsi="Times New Roman" w:cs="Times New Roman"/>
          <w:sz w:val="28"/>
          <w:szCs w:val="28"/>
        </w:rPr>
      </w:pPr>
      <w:r w:rsidRPr="006E4DE6">
        <w:rPr>
          <w:rFonts w:ascii="Times New Roman" w:hAnsi="Times New Roman" w:cs="Times New Roman"/>
          <w:sz w:val="28"/>
          <w:szCs w:val="28"/>
        </w:rPr>
        <w:t xml:space="preserve"> Итоги проведенного</w:t>
      </w:r>
      <w:r w:rsidR="007338ED" w:rsidRPr="006E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DE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E4DE6">
        <w:rPr>
          <w:rFonts w:ascii="Times New Roman" w:hAnsi="Times New Roman" w:cs="Times New Roman"/>
          <w:sz w:val="28"/>
          <w:szCs w:val="28"/>
        </w:rPr>
        <w:t xml:space="preserve"> показали, что в</w:t>
      </w:r>
      <w:r w:rsidR="00E00247" w:rsidRPr="006E4DE6">
        <w:rPr>
          <w:rFonts w:ascii="Times New Roman" w:hAnsi="Times New Roman" w:cs="Times New Roman"/>
          <w:sz w:val="28"/>
          <w:szCs w:val="28"/>
        </w:rPr>
        <w:t xml:space="preserve"> целом ре</w:t>
      </w:r>
      <w:r w:rsidR="008B0C2B">
        <w:rPr>
          <w:rFonts w:ascii="Times New Roman" w:hAnsi="Times New Roman" w:cs="Times New Roman"/>
          <w:sz w:val="28"/>
          <w:szCs w:val="28"/>
        </w:rPr>
        <w:t>зультаты работы за 2013-2014</w:t>
      </w:r>
      <w:r w:rsidR="00535339">
        <w:rPr>
          <w:rFonts w:ascii="Times New Roman" w:hAnsi="Times New Roman" w:cs="Times New Roman"/>
          <w:sz w:val="28"/>
          <w:szCs w:val="28"/>
        </w:rPr>
        <w:t>учебный год положительные. О</w:t>
      </w:r>
      <w:r w:rsidRPr="006E4DE6">
        <w:rPr>
          <w:rFonts w:ascii="Times New Roman" w:hAnsi="Times New Roman" w:cs="Times New Roman"/>
          <w:sz w:val="28"/>
          <w:szCs w:val="28"/>
        </w:rPr>
        <w:t>сновные направления этого учебного года являются выполненными.</w:t>
      </w:r>
    </w:p>
    <w:p w:rsidR="00BF39D9" w:rsidRPr="006E4DE6" w:rsidRDefault="00BF39D9" w:rsidP="008753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10C8" w:rsidRPr="006E4DE6" w:rsidRDefault="00D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710C8" w:rsidRPr="006E4DE6" w:rsidSect="00EA192D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A2" w:rsidRDefault="00D859A2" w:rsidP="00D412FA">
      <w:pPr>
        <w:spacing w:after="0" w:line="240" w:lineRule="auto"/>
      </w:pPr>
      <w:r>
        <w:separator/>
      </w:r>
    </w:p>
  </w:endnote>
  <w:endnote w:type="continuationSeparator" w:id="0">
    <w:p w:rsidR="00D859A2" w:rsidRDefault="00D859A2" w:rsidP="00D4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108"/>
      <w:docPartObj>
        <w:docPartGallery w:val="Page Numbers (Bottom of Page)"/>
        <w:docPartUnique/>
      </w:docPartObj>
    </w:sdtPr>
    <w:sdtContent>
      <w:p w:rsidR="00385499" w:rsidRDefault="001A7E81">
        <w:pPr>
          <w:pStyle w:val="aa"/>
          <w:jc w:val="right"/>
        </w:pPr>
        <w:fldSimple w:instr=" PAGE   \* MERGEFORMAT ">
          <w:r w:rsidR="00EF3ADE">
            <w:rPr>
              <w:noProof/>
            </w:rPr>
            <w:t>1</w:t>
          </w:r>
        </w:fldSimple>
      </w:p>
    </w:sdtContent>
  </w:sdt>
  <w:p w:rsidR="00385499" w:rsidRDefault="003854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A2" w:rsidRDefault="00D859A2" w:rsidP="00D412FA">
      <w:pPr>
        <w:spacing w:after="0" w:line="240" w:lineRule="auto"/>
      </w:pPr>
      <w:r>
        <w:separator/>
      </w:r>
    </w:p>
  </w:footnote>
  <w:footnote w:type="continuationSeparator" w:id="0">
    <w:p w:rsidR="00D859A2" w:rsidRDefault="00D859A2" w:rsidP="00D4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106"/>
    <w:multiLevelType w:val="multilevel"/>
    <w:tmpl w:val="96DA8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2E0074"/>
    <w:multiLevelType w:val="hybridMultilevel"/>
    <w:tmpl w:val="2BB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76AF"/>
    <w:multiLevelType w:val="hybridMultilevel"/>
    <w:tmpl w:val="FCF270CE"/>
    <w:lvl w:ilvl="0" w:tplc="C4AE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C5682"/>
    <w:multiLevelType w:val="hybridMultilevel"/>
    <w:tmpl w:val="0B2E48A6"/>
    <w:lvl w:ilvl="0" w:tplc="EBBC43D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D1E897C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8F2589"/>
    <w:multiLevelType w:val="multilevel"/>
    <w:tmpl w:val="4EDCB7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F20744"/>
    <w:multiLevelType w:val="hybridMultilevel"/>
    <w:tmpl w:val="B3D47E8E"/>
    <w:lvl w:ilvl="0" w:tplc="97BA42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5155B"/>
    <w:multiLevelType w:val="hybridMultilevel"/>
    <w:tmpl w:val="DEA2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5FBF"/>
    <w:multiLevelType w:val="multilevel"/>
    <w:tmpl w:val="C8FA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0812C3E"/>
    <w:multiLevelType w:val="multilevel"/>
    <w:tmpl w:val="E96C9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FE3DB5"/>
    <w:multiLevelType w:val="hybridMultilevel"/>
    <w:tmpl w:val="74C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3701B"/>
    <w:multiLevelType w:val="multilevel"/>
    <w:tmpl w:val="C9AC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983"/>
    <w:rsid w:val="0001113E"/>
    <w:rsid w:val="00020CC3"/>
    <w:rsid w:val="00020DDC"/>
    <w:rsid w:val="00036A55"/>
    <w:rsid w:val="0004206E"/>
    <w:rsid w:val="00044D81"/>
    <w:rsid w:val="000639E2"/>
    <w:rsid w:val="0007170A"/>
    <w:rsid w:val="000A17A0"/>
    <w:rsid w:val="000A4BA3"/>
    <w:rsid w:val="000B57DB"/>
    <w:rsid w:val="000C49B9"/>
    <w:rsid w:val="000D27DD"/>
    <w:rsid w:val="000E3038"/>
    <w:rsid w:val="000F1727"/>
    <w:rsid w:val="00101D0A"/>
    <w:rsid w:val="001217EB"/>
    <w:rsid w:val="001273D1"/>
    <w:rsid w:val="00145070"/>
    <w:rsid w:val="0014676B"/>
    <w:rsid w:val="00157BE2"/>
    <w:rsid w:val="00160DC1"/>
    <w:rsid w:val="001617AB"/>
    <w:rsid w:val="001846A2"/>
    <w:rsid w:val="00197941"/>
    <w:rsid w:val="001A7B3E"/>
    <w:rsid w:val="001A7E81"/>
    <w:rsid w:val="001C6F64"/>
    <w:rsid w:val="001D278F"/>
    <w:rsid w:val="00206958"/>
    <w:rsid w:val="00206DC8"/>
    <w:rsid w:val="0021223C"/>
    <w:rsid w:val="00226A9C"/>
    <w:rsid w:val="00230050"/>
    <w:rsid w:val="0024306E"/>
    <w:rsid w:val="002430DA"/>
    <w:rsid w:val="00245F41"/>
    <w:rsid w:val="002748FB"/>
    <w:rsid w:val="0029031A"/>
    <w:rsid w:val="002B0884"/>
    <w:rsid w:val="002B5712"/>
    <w:rsid w:val="002B665B"/>
    <w:rsid w:val="002D7EA6"/>
    <w:rsid w:val="002E3D5D"/>
    <w:rsid w:val="0031008C"/>
    <w:rsid w:val="0031300A"/>
    <w:rsid w:val="003240ED"/>
    <w:rsid w:val="00325933"/>
    <w:rsid w:val="003300FD"/>
    <w:rsid w:val="00381328"/>
    <w:rsid w:val="00385499"/>
    <w:rsid w:val="003A422A"/>
    <w:rsid w:val="003B53C4"/>
    <w:rsid w:val="003B7911"/>
    <w:rsid w:val="003D1C40"/>
    <w:rsid w:val="003F2332"/>
    <w:rsid w:val="0040316B"/>
    <w:rsid w:val="00404C7D"/>
    <w:rsid w:val="00411389"/>
    <w:rsid w:val="0041385B"/>
    <w:rsid w:val="00430D11"/>
    <w:rsid w:val="00432C40"/>
    <w:rsid w:val="00437E19"/>
    <w:rsid w:val="004528E5"/>
    <w:rsid w:val="004611EB"/>
    <w:rsid w:val="004635B5"/>
    <w:rsid w:val="00466661"/>
    <w:rsid w:val="004847F0"/>
    <w:rsid w:val="00497B18"/>
    <w:rsid w:val="004C636C"/>
    <w:rsid w:val="004F2234"/>
    <w:rsid w:val="00500C40"/>
    <w:rsid w:val="005137F5"/>
    <w:rsid w:val="00514F17"/>
    <w:rsid w:val="00524C24"/>
    <w:rsid w:val="00531518"/>
    <w:rsid w:val="00534E8A"/>
    <w:rsid w:val="00535339"/>
    <w:rsid w:val="00537051"/>
    <w:rsid w:val="00544AC5"/>
    <w:rsid w:val="00556E15"/>
    <w:rsid w:val="0057131C"/>
    <w:rsid w:val="00581538"/>
    <w:rsid w:val="005853E1"/>
    <w:rsid w:val="005A7AF0"/>
    <w:rsid w:val="005B1FC7"/>
    <w:rsid w:val="005B7924"/>
    <w:rsid w:val="005C30CE"/>
    <w:rsid w:val="005D6A81"/>
    <w:rsid w:val="005E3319"/>
    <w:rsid w:val="00606C38"/>
    <w:rsid w:val="00607C8F"/>
    <w:rsid w:val="00622954"/>
    <w:rsid w:val="00627FC1"/>
    <w:rsid w:val="006816BE"/>
    <w:rsid w:val="006844EC"/>
    <w:rsid w:val="006913CF"/>
    <w:rsid w:val="00697C63"/>
    <w:rsid w:val="006A7EE3"/>
    <w:rsid w:val="006B1BE6"/>
    <w:rsid w:val="006B5633"/>
    <w:rsid w:val="006C2B75"/>
    <w:rsid w:val="006E4DE6"/>
    <w:rsid w:val="006F0E22"/>
    <w:rsid w:val="006F4EBA"/>
    <w:rsid w:val="00722689"/>
    <w:rsid w:val="0073018B"/>
    <w:rsid w:val="00732265"/>
    <w:rsid w:val="007338ED"/>
    <w:rsid w:val="00733A91"/>
    <w:rsid w:val="0073685C"/>
    <w:rsid w:val="0074643C"/>
    <w:rsid w:val="007507E5"/>
    <w:rsid w:val="0075185B"/>
    <w:rsid w:val="00756CDE"/>
    <w:rsid w:val="00763974"/>
    <w:rsid w:val="00767179"/>
    <w:rsid w:val="00773B88"/>
    <w:rsid w:val="00775DD8"/>
    <w:rsid w:val="00785A5E"/>
    <w:rsid w:val="00796890"/>
    <w:rsid w:val="007C1BD1"/>
    <w:rsid w:val="007E3A26"/>
    <w:rsid w:val="007E7AC4"/>
    <w:rsid w:val="007F19A8"/>
    <w:rsid w:val="00820797"/>
    <w:rsid w:val="00845DA9"/>
    <w:rsid w:val="00862900"/>
    <w:rsid w:val="008638BB"/>
    <w:rsid w:val="00875367"/>
    <w:rsid w:val="008754B5"/>
    <w:rsid w:val="00876167"/>
    <w:rsid w:val="00876A94"/>
    <w:rsid w:val="00877B8C"/>
    <w:rsid w:val="00891BEB"/>
    <w:rsid w:val="008B0C2B"/>
    <w:rsid w:val="008B6305"/>
    <w:rsid w:val="008B6780"/>
    <w:rsid w:val="008D1695"/>
    <w:rsid w:val="008D364E"/>
    <w:rsid w:val="008F4575"/>
    <w:rsid w:val="00911197"/>
    <w:rsid w:val="00923C01"/>
    <w:rsid w:val="00950AD5"/>
    <w:rsid w:val="00971A0E"/>
    <w:rsid w:val="00974B6D"/>
    <w:rsid w:val="00977639"/>
    <w:rsid w:val="00983F1A"/>
    <w:rsid w:val="00985773"/>
    <w:rsid w:val="00986A48"/>
    <w:rsid w:val="009B3952"/>
    <w:rsid w:val="009E09BE"/>
    <w:rsid w:val="009E0C73"/>
    <w:rsid w:val="009E7343"/>
    <w:rsid w:val="00A01158"/>
    <w:rsid w:val="00A101B7"/>
    <w:rsid w:val="00A214E0"/>
    <w:rsid w:val="00A22402"/>
    <w:rsid w:val="00A37A67"/>
    <w:rsid w:val="00A64460"/>
    <w:rsid w:val="00A64507"/>
    <w:rsid w:val="00A76CCD"/>
    <w:rsid w:val="00A845BC"/>
    <w:rsid w:val="00AB6440"/>
    <w:rsid w:val="00AD3C6D"/>
    <w:rsid w:val="00AD7A9F"/>
    <w:rsid w:val="00AF7B4A"/>
    <w:rsid w:val="00AF7E04"/>
    <w:rsid w:val="00B1062B"/>
    <w:rsid w:val="00B121EF"/>
    <w:rsid w:val="00B14F4C"/>
    <w:rsid w:val="00B26745"/>
    <w:rsid w:val="00B43E69"/>
    <w:rsid w:val="00B52083"/>
    <w:rsid w:val="00B52F47"/>
    <w:rsid w:val="00B57248"/>
    <w:rsid w:val="00B65866"/>
    <w:rsid w:val="00B80A6D"/>
    <w:rsid w:val="00B8224D"/>
    <w:rsid w:val="00BA4F23"/>
    <w:rsid w:val="00BB4FCC"/>
    <w:rsid w:val="00BC1C93"/>
    <w:rsid w:val="00BC28DA"/>
    <w:rsid w:val="00BC79CE"/>
    <w:rsid w:val="00BE3FB2"/>
    <w:rsid w:val="00BF39D9"/>
    <w:rsid w:val="00C06A1A"/>
    <w:rsid w:val="00C1602C"/>
    <w:rsid w:val="00C307A6"/>
    <w:rsid w:val="00C40FCC"/>
    <w:rsid w:val="00C4468B"/>
    <w:rsid w:val="00C454E3"/>
    <w:rsid w:val="00C56458"/>
    <w:rsid w:val="00C612D3"/>
    <w:rsid w:val="00C87983"/>
    <w:rsid w:val="00C92AB3"/>
    <w:rsid w:val="00CA550F"/>
    <w:rsid w:val="00CD2738"/>
    <w:rsid w:val="00CD3706"/>
    <w:rsid w:val="00CF322B"/>
    <w:rsid w:val="00CF36A2"/>
    <w:rsid w:val="00D11837"/>
    <w:rsid w:val="00D122D9"/>
    <w:rsid w:val="00D314AC"/>
    <w:rsid w:val="00D412FA"/>
    <w:rsid w:val="00D60785"/>
    <w:rsid w:val="00D710C8"/>
    <w:rsid w:val="00D859A2"/>
    <w:rsid w:val="00D92445"/>
    <w:rsid w:val="00D97810"/>
    <w:rsid w:val="00DA0994"/>
    <w:rsid w:val="00DA2E62"/>
    <w:rsid w:val="00DA66AA"/>
    <w:rsid w:val="00DC5588"/>
    <w:rsid w:val="00DC644C"/>
    <w:rsid w:val="00E00247"/>
    <w:rsid w:val="00E300DB"/>
    <w:rsid w:val="00E332E1"/>
    <w:rsid w:val="00E35F9F"/>
    <w:rsid w:val="00E46B14"/>
    <w:rsid w:val="00E623AC"/>
    <w:rsid w:val="00E714C5"/>
    <w:rsid w:val="00E7623B"/>
    <w:rsid w:val="00EA192D"/>
    <w:rsid w:val="00EA1C44"/>
    <w:rsid w:val="00EA3B38"/>
    <w:rsid w:val="00EA5266"/>
    <w:rsid w:val="00EC6A1C"/>
    <w:rsid w:val="00ED7460"/>
    <w:rsid w:val="00EE7B30"/>
    <w:rsid w:val="00EF2522"/>
    <w:rsid w:val="00EF31F8"/>
    <w:rsid w:val="00EF3ADE"/>
    <w:rsid w:val="00F04C59"/>
    <w:rsid w:val="00F1592E"/>
    <w:rsid w:val="00F20329"/>
    <w:rsid w:val="00F45D45"/>
    <w:rsid w:val="00F520EE"/>
    <w:rsid w:val="00F602BF"/>
    <w:rsid w:val="00F73A47"/>
    <w:rsid w:val="00F84533"/>
    <w:rsid w:val="00F969F4"/>
    <w:rsid w:val="00FA7957"/>
    <w:rsid w:val="00FA7B96"/>
    <w:rsid w:val="00FA7BCB"/>
    <w:rsid w:val="00FB0CB8"/>
    <w:rsid w:val="00FB5C5E"/>
    <w:rsid w:val="00FC057C"/>
    <w:rsid w:val="00FE1E76"/>
    <w:rsid w:val="00FE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5"/>
  </w:style>
  <w:style w:type="paragraph" w:styleId="1">
    <w:name w:val="heading 1"/>
    <w:basedOn w:val="a"/>
    <w:next w:val="a"/>
    <w:link w:val="10"/>
    <w:uiPriority w:val="9"/>
    <w:qFormat/>
    <w:rsid w:val="00036A55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9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14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2FA"/>
  </w:style>
  <w:style w:type="paragraph" w:styleId="aa">
    <w:name w:val="footer"/>
    <w:basedOn w:val="a"/>
    <w:link w:val="ab"/>
    <w:uiPriority w:val="99"/>
    <w:unhideWhenUsed/>
    <w:rsid w:val="00D4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2FA"/>
  </w:style>
  <w:style w:type="character" w:customStyle="1" w:styleId="10">
    <w:name w:val="Заголовок 1 Знак"/>
    <w:basedOn w:val="a0"/>
    <w:link w:val="1"/>
    <w:uiPriority w:val="9"/>
    <w:rsid w:val="00036A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No Spacing"/>
    <w:uiPriority w:val="1"/>
    <w:qFormat/>
    <w:rsid w:val="00036A55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4B5"/>
  </w:style>
  <w:style w:type="paragraph" w:styleId="ad">
    <w:name w:val="Normal (Web)"/>
    <w:basedOn w:val="a"/>
    <w:uiPriority w:val="99"/>
    <w:unhideWhenUsed/>
    <w:rsid w:val="007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E1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290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F096-271B-44A3-B04F-79ACDA4E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Солнышко</cp:lastModifiedBy>
  <cp:revision>11</cp:revision>
  <cp:lastPrinted>2016-09-29T08:08:00Z</cp:lastPrinted>
  <dcterms:created xsi:type="dcterms:W3CDTF">2015-07-18T12:58:00Z</dcterms:created>
  <dcterms:modified xsi:type="dcterms:W3CDTF">2016-09-29T08:08:00Z</dcterms:modified>
</cp:coreProperties>
</file>